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70" w:rsidRPr="00DA3370" w:rsidRDefault="00DA3370" w:rsidP="00DA3370">
      <w:pPr>
        <w:keepNext/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DA3370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 xml:space="preserve">Čestné prohlášení o splnění části kvalifikace </w:t>
      </w:r>
    </w:p>
    <w:p w:rsidR="00DA3370" w:rsidRPr="00DA3370" w:rsidRDefault="00DA3370" w:rsidP="00DA337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DA3370">
        <w:rPr>
          <w:rFonts w:ascii="Arial" w:eastAsia="Calibri" w:hAnsi="Arial" w:cs="Arial"/>
          <w:highlight w:val="green"/>
          <w:lang w:eastAsia="cs-CZ"/>
        </w:rPr>
        <w:t>Dodavatel předloží v případě, že kvalifikaci prokazuje doklady dle čl. 4.1.1 (tj. doklady dle § 75 ZZVZ), 4.2 (tj. doklady dle § 77 odst. 1 a 77 odst. 2 písm. a) a c) ZZVZ) a 4.3 (tj. doklady dle § 79 odst. 2 písm. b) ZZVZ) této zadávací dokumentace.</w:t>
      </w:r>
      <w:r w:rsidRPr="00DA3370">
        <w:rPr>
          <w:rFonts w:ascii="Arial" w:eastAsia="Calibri" w:hAnsi="Arial" w:cs="Arial"/>
          <w:lang w:eastAsia="cs-CZ"/>
        </w:rPr>
        <w:t xml:space="preserve">   </w:t>
      </w:r>
    </w:p>
    <w:p w:rsidR="00DA3370" w:rsidRPr="00DA3370" w:rsidRDefault="00DA3370" w:rsidP="00DA3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124"/>
      </w:tblGrid>
      <w:tr w:rsidR="00DA3370" w:rsidRPr="00DA3370" w:rsidTr="00DA3370">
        <w:trPr>
          <w:trHeight w:val="567"/>
        </w:trPr>
        <w:tc>
          <w:tcPr>
            <w:tcW w:w="3873" w:type="dxa"/>
            <w:shd w:val="clear" w:color="auto" w:fill="EAF1DD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DA3370">
              <w:rPr>
                <w:rFonts w:ascii="Arial" w:eastAsia="Calibri" w:hAnsi="Arial" w:cs="Arial"/>
                <w:lang w:eastAsia="cs-CZ"/>
              </w:rPr>
              <w:t>Název veřejné zakázky:</w:t>
            </w:r>
          </w:p>
        </w:tc>
        <w:tc>
          <w:tcPr>
            <w:tcW w:w="5124" w:type="dxa"/>
            <w:shd w:val="clear" w:color="auto" w:fill="EAF1DD"/>
          </w:tcPr>
          <w:p w:rsidR="00DA3370" w:rsidRPr="00DA3370" w:rsidRDefault="00DA3370" w:rsidP="00DA337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DA3370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Likvidace komunálního a velkoobjemového a bio odpadu v pražských objektech Úřadu vlády ČR: část 2: </w:t>
            </w:r>
            <w:r w:rsidRPr="00DA3370">
              <w:rPr>
                <w:rFonts w:ascii="Arial" w:eastAsia="Calibri" w:hAnsi="Arial" w:cs="Arial"/>
                <w:b/>
                <w:lang w:eastAsia="cs-CZ"/>
              </w:rPr>
              <w:t>Odvoz a l</w:t>
            </w:r>
            <w:r w:rsidRPr="00DA3370">
              <w:rPr>
                <w:rFonts w:ascii="Arial" w:eastAsia="Calibri" w:hAnsi="Arial" w:cs="Arial"/>
                <w:b/>
                <w:bCs/>
                <w:lang w:eastAsia="cs-CZ"/>
              </w:rPr>
              <w:t>ikvidace</w:t>
            </w:r>
            <w:r w:rsidRPr="00DA3370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 velkoobjemového a bio odpadu</w:t>
            </w:r>
          </w:p>
        </w:tc>
      </w:tr>
      <w:tr w:rsidR="00DA3370" w:rsidRPr="00DA3370" w:rsidTr="00DA3370">
        <w:trPr>
          <w:trHeight w:val="567"/>
        </w:trPr>
        <w:tc>
          <w:tcPr>
            <w:tcW w:w="387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DA3370">
              <w:rPr>
                <w:rFonts w:ascii="Arial" w:eastAsia="Calibri" w:hAnsi="Arial" w:cs="Arial"/>
                <w:lang w:eastAsia="cs-CZ"/>
              </w:rPr>
              <w:t>Obchodní firma nebo název dodavatele – právnické osoby:</w:t>
            </w:r>
          </w:p>
        </w:tc>
        <w:tc>
          <w:tcPr>
            <w:tcW w:w="512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A3370" w:rsidRPr="00DA3370" w:rsidTr="00DA3370">
        <w:trPr>
          <w:trHeight w:val="567"/>
        </w:trPr>
        <w:tc>
          <w:tcPr>
            <w:tcW w:w="387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DA3370">
              <w:rPr>
                <w:rFonts w:ascii="Arial" w:eastAsia="Calibri" w:hAnsi="Arial" w:cs="Arial"/>
              </w:rPr>
              <w:t>Obchodní firma nebo název nebo jméno a příjmení</w:t>
            </w:r>
            <w:r w:rsidRPr="00DA3370">
              <w:rPr>
                <w:rFonts w:ascii="Arial" w:eastAsia="Calibri" w:hAnsi="Arial" w:cs="Arial"/>
                <w:lang w:eastAsia="cs-CZ"/>
              </w:rPr>
              <w:t xml:space="preserve"> dodavatele – fyzické osoby:</w:t>
            </w:r>
          </w:p>
        </w:tc>
        <w:tc>
          <w:tcPr>
            <w:tcW w:w="512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DA3370" w:rsidRPr="00DA3370" w:rsidRDefault="00DA3370" w:rsidP="00DA3370">
      <w:pPr>
        <w:tabs>
          <w:tab w:val="left" w:pos="567"/>
        </w:tabs>
        <w:spacing w:after="24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24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DA3370">
        <w:rPr>
          <w:rFonts w:ascii="Arial" w:eastAsia="Calibri" w:hAnsi="Arial" w:cs="Arial"/>
          <w:lang w:eastAsia="cs-CZ"/>
        </w:rPr>
        <w:t xml:space="preserve">Dodavatel o shora uvedenou veřejnou zakázku čestně prohlašuje, že </w:t>
      </w:r>
    </w:p>
    <w:p w:rsidR="00DA3370" w:rsidRPr="00DA3370" w:rsidRDefault="00DA3370" w:rsidP="00DA3370">
      <w:pPr>
        <w:numPr>
          <w:ilvl w:val="0"/>
          <w:numId w:val="3"/>
        </w:numPr>
        <w:tabs>
          <w:tab w:val="left" w:pos="567"/>
        </w:tabs>
        <w:spacing w:after="240" w:line="276" w:lineRule="auto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 xml:space="preserve">nemá v České republice nebo v zemi svého sídla v evidenci daní zachycen splatný daňový nedoplatek na spotřební </w:t>
      </w:r>
      <w:proofErr w:type="gramStart"/>
      <w:r w:rsidRPr="00DA3370">
        <w:rPr>
          <w:rFonts w:ascii="Arial" w:eastAsia="Calibri" w:hAnsi="Arial" w:cs="Arial"/>
        </w:rPr>
        <w:t>dani,</w:t>
      </w:r>
      <w:r w:rsidRPr="00DA3370">
        <w:rPr>
          <w:rFonts w:ascii="Arial" w:eastAsia="Calibri" w:hAnsi="Arial" w:cs="Arial"/>
          <w:vertAlign w:val="superscript"/>
        </w:rPr>
        <w:t>1</w:t>
      </w:r>
      <w:proofErr w:type="gramEnd"/>
    </w:p>
    <w:p w:rsidR="00DA3370" w:rsidRPr="00DA3370" w:rsidRDefault="00DA3370" w:rsidP="00DA3370">
      <w:pPr>
        <w:numPr>
          <w:ilvl w:val="0"/>
          <w:numId w:val="3"/>
        </w:numPr>
        <w:tabs>
          <w:tab w:val="left" w:pos="567"/>
        </w:tabs>
        <w:spacing w:after="240" w:line="276" w:lineRule="auto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 xml:space="preserve">nemá v České republice nebo v zemi svého sídla splatný nedoplatek na pojistném nebo na penále na veřejné zdravotní </w:t>
      </w:r>
      <w:proofErr w:type="gramStart"/>
      <w:r w:rsidRPr="00DA3370">
        <w:rPr>
          <w:rFonts w:ascii="Arial" w:eastAsia="Calibri" w:hAnsi="Arial" w:cs="Arial"/>
        </w:rPr>
        <w:t>pojištění,</w:t>
      </w:r>
      <w:r w:rsidRPr="00DA3370">
        <w:rPr>
          <w:rFonts w:ascii="Arial" w:eastAsia="Calibri" w:hAnsi="Arial" w:cs="Arial"/>
          <w:vertAlign w:val="superscript"/>
        </w:rPr>
        <w:t>1</w:t>
      </w:r>
      <w:proofErr w:type="gramEnd"/>
    </w:p>
    <w:p w:rsidR="00DA3370" w:rsidRPr="00DA3370" w:rsidRDefault="00DA3370" w:rsidP="00DA3370">
      <w:pPr>
        <w:numPr>
          <w:ilvl w:val="0"/>
          <w:numId w:val="3"/>
        </w:numPr>
        <w:tabs>
          <w:tab w:val="left" w:pos="567"/>
        </w:tabs>
        <w:spacing w:after="240" w:line="276" w:lineRule="auto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>není zapsán v obchodním rejstříku a</w:t>
      </w:r>
      <w:r w:rsidRPr="00DA3370">
        <w:rPr>
          <w:rFonts w:ascii="Arial" w:eastAsia="Calibri" w:hAnsi="Arial" w:cs="Arial"/>
          <w:vertAlign w:val="superscript"/>
        </w:rPr>
        <w:t>1, 2</w:t>
      </w:r>
    </w:p>
    <w:p w:rsidR="00DA3370" w:rsidRPr="00DA3370" w:rsidRDefault="00DA3370" w:rsidP="00DA3370">
      <w:pPr>
        <w:numPr>
          <w:ilvl w:val="1"/>
          <w:numId w:val="1"/>
        </w:numPr>
        <w:tabs>
          <w:tab w:val="left" w:pos="567"/>
        </w:tabs>
        <w:spacing w:after="24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 xml:space="preserve">není v likvidaci, </w:t>
      </w:r>
    </w:p>
    <w:p w:rsidR="00DA3370" w:rsidRPr="00DA3370" w:rsidRDefault="00DA3370" w:rsidP="00DA3370">
      <w:pPr>
        <w:numPr>
          <w:ilvl w:val="1"/>
          <w:numId w:val="1"/>
        </w:numPr>
        <w:tabs>
          <w:tab w:val="left" w:pos="567"/>
        </w:tabs>
        <w:spacing w:after="24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 xml:space="preserve">nebylo proti němu vydáno rozhodnutí o úpadku, </w:t>
      </w:r>
    </w:p>
    <w:p w:rsidR="00DA3370" w:rsidRPr="00DA3370" w:rsidRDefault="00DA3370" w:rsidP="00DA3370">
      <w:pPr>
        <w:numPr>
          <w:ilvl w:val="1"/>
          <w:numId w:val="1"/>
        </w:numPr>
        <w:tabs>
          <w:tab w:val="left" w:pos="567"/>
        </w:tabs>
        <w:spacing w:after="24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 xml:space="preserve">nebyla vůči němu nařízena nucená správa podle jiného právního předpisu a/nebo </w:t>
      </w:r>
    </w:p>
    <w:p w:rsidR="00DA3370" w:rsidRPr="00DA3370" w:rsidRDefault="00DA3370" w:rsidP="00DA3370">
      <w:pPr>
        <w:numPr>
          <w:ilvl w:val="1"/>
          <w:numId w:val="1"/>
        </w:numPr>
        <w:tabs>
          <w:tab w:val="left" w:pos="567"/>
        </w:tabs>
        <w:spacing w:after="24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>není v obdobné situaci podle právního řádu země svého sídla.</w:t>
      </w:r>
    </w:p>
    <w:p w:rsidR="00DA3370" w:rsidRPr="00DA3370" w:rsidRDefault="00DA3370" w:rsidP="00DA33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spacing w:before="360" w:after="240" w:line="240" w:lineRule="auto"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>V(e) …………………….. dne ……………..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423"/>
      </w:tblGrid>
      <w:tr w:rsidR="00DA3370" w:rsidRPr="00DA3370" w:rsidTr="00DA3370">
        <w:trPr>
          <w:trHeight w:val="567"/>
        </w:trPr>
        <w:tc>
          <w:tcPr>
            <w:tcW w:w="8959" w:type="dxa"/>
            <w:gridSpan w:val="2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A3370">
              <w:rPr>
                <w:rFonts w:ascii="Arial" w:eastAsia="Calibri" w:hAnsi="Arial" w:cs="Arial"/>
              </w:rPr>
              <w:t>Podpis dodavatele nebo osoby oprávněné jednat za dodavatele</w:t>
            </w:r>
          </w:p>
        </w:tc>
      </w:tr>
      <w:tr w:rsidR="00DA3370" w:rsidRPr="00DA3370" w:rsidTr="00DA3370">
        <w:trPr>
          <w:trHeight w:val="567"/>
        </w:trPr>
        <w:tc>
          <w:tcPr>
            <w:tcW w:w="4536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A3370">
              <w:rPr>
                <w:rFonts w:ascii="Arial" w:eastAsia="Calibri" w:hAnsi="Arial" w:cs="Arial"/>
              </w:rPr>
              <w:t>Obchodní firma nebo název nebo jméno a příjmení:</w:t>
            </w:r>
          </w:p>
        </w:tc>
        <w:tc>
          <w:tcPr>
            <w:tcW w:w="4423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</w:tr>
      <w:tr w:rsidR="00DA3370" w:rsidRPr="00DA3370" w:rsidTr="00DA3370">
        <w:trPr>
          <w:trHeight w:val="567"/>
        </w:trPr>
        <w:tc>
          <w:tcPr>
            <w:tcW w:w="4536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A3370">
              <w:rPr>
                <w:rFonts w:ascii="Arial" w:eastAsia="Calibri" w:hAnsi="Arial" w:cs="Arial"/>
              </w:rPr>
              <w:t>Titul, jméno, příjmení, funkce:</w:t>
            </w:r>
          </w:p>
        </w:tc>
        <w:tc>
          <w:tcPr>
            <w:tcW w:w="4423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</w:tr>
      <w:tr w:rsidR="00DA3370" w:rsidRPr="00DA3370" w:rsidTr="00DA3370">
        <w:trPr>
          <w:trHeight w:val="567"/>
        </w:trPr>
        <w:tc>
          <w:tcPr>
            <w:tcW w:w="4536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  <w:r w:rsidRPr="00DA3370">
              <w:rPr>
                <w:rFonts w:ascii="Arial" w:eastAsia="Calibri" w:hAnsi="Arial" w:cs="Arial"/>
              </w:rPr>
              <w:t>Podpis:</w:t>
            </w:r>
          </w:p>
        </w:tc>
        <w:tc>
          <w:tcPr>
            <w:tcW w:w="4423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</w:rPr>
            </w:pPr>
          </w:p>
        </w:tc>
      </w:tr>
    </w:tbl>
    <w:p w:rsidR="00DA3370" w:rsidRPr="00DA3370" w:rsidRDefault="00DA3370" w:rsidP="00DA337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A3370">
        <w:rPr>
          <w:rFonts w:ascii="Arial" w:eastAsia="Times New Roman" w:hAnsi="Arial" w:cs="Arial"/>
          <w:sz w:val="20"/>
          <w:szCs w:val="20"/>
          <w:vertAlign w:val="superscript"/>
          <w:lang w:val="x-none" w:eastAsia="x-none"/>
        </w:rPr>
        <w:t xml:space="preserve">1 </w:t>
      </w:r>
      <w:r w:rsidRPr="00DA3370">
        <w:rPr>
          <w:rFonts w:ascii="Arial" w:eastAsia="Times New Roman" w:hAnsi="Arial" w:cs="Arial"/>
          <w:sz w:val="20"/>
          <w:szCs w:val="20"/>
          <w:lang w:val="x-none" w:eastAsia="x-none"/>
        </w:rPr>
        <w:t>Nehodící se škrtněte (neuvádějte).</w:t>
      </w:r>
    </w:p>
    <w:p w:rsidR="00DA3370" w:rsidRPr="00DA3370" w:rsidRDefault="00DA3370" w:rsidP="00DA3370">
      <w:pPr>
        <w:tabs>
          <w:tab w:val="left" w:pos="537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  <w:r w:rsidRPr="00DA3370">
        <w:rPr>
          <w:rFonts w:ascii="Arial" w:eastAsia="Calibri" w:hAnsi="Arial" w:cs="Arial"/>
          <w:sz w:val="20"/>
          <w:szCs w:val="20"/>
          <w:vertAlign w:val="superscript"/>
          <w:lang w:eastAsia="cs-CZ"/>
        </w:rPr>
        <w:t xml:space="preserve">2 </w:t>
      </w:r>
      <w:r w:rsidRPr="00DA3370">
        <w:rPr>
          <w:rFonts w:ascii="Arial" w:eastAsia="Calibri" w:hAnsi="Arial" w:cs="Arial"/>
          <w:sz w:val="20"/>
          <w:szCs w:val="20"/>
          <w:lang w:eastAsia="cs-CZ"/>
        </w:rPr>
        <w:t>Uvede pouze dodavatel nezapsaný v obchodním rejstříku.</w:t>
      </w:r>
    </w:p>
    <w:p w:rsidR="00DA3370" w:rsidRPr="00DA3370" w:rsidRDefault="00DA3370" w:rsidP="00DA3370">
      <w:pPr>
        <w:tabs>
          <w:tab w:val="left" w:pos="537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</w:p>
    <w:p w:rsidR="00DA3370" w:rsidRPr="00DA3370" w:rsidRDefault="00DA3370" w:rsidP="00DA3370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</w:pPr>
      <w:r w:rsidRPr="00DA3370">
        <w:rPr>
          <w:rFonts w:ascii="Arial" w:eastAsia="Times New Roman" w:hAnsi="Arial" w:cs="Arial"/>
          <w:b/>
          <w:bCs/>
          <w:kern w:val="32"/>
          <w:sz w:val="28"/>
          <w:szCs w:val="28"/>
          <w:lang w:val="x-none" w:eastAsia="x-none"/>
        </w:rPr>
        <w:t xml:space="preserve">Čestné prohlášení o splnění kvalifikace </w:t>
      </w:r>
    </w:p>
    <w:p w:rsidR="00DA3370" w:rsidRPr="00DA3370" w:rsidRDefault="00DA3370" w:rsidP="00DA3370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DA3370">
        <w:rPr>
          <w:rFonts w:ascii="Arial" w:eastAsia="Calibri" w:hAnsi="Arial" w:cs="Arial"/>
          <w:highlight w:val="green"/>
          <w:lang w:eastAsia="cs-CZ"/>
        </w:rPr>
        <w:t>Dodavatel předloží v případě, že celou kvalifikaci dle čl. 4 zadávací dokumentace prokazuje pouze formou čestného prohlášení.</w:t>
      </w:r>
      <w:r w:rsidRPr="00DA3370">
        <w:rPr>
          <w:rFonts w:ascii="Arial" w:eastAsia="Calibri" w:hAnsi="Arial" w:cs="Arial"/>
          <w:lang w:eastAsia="cs-CZ"/>
        </w:rPr>
        <w:t xml:space="preserve">   </w:t>
      </w:r>
    </w:p>
    <w:p w:rsidR="00DA3370" w:rsidRPr="00DA3370" w:rsidRDefault="00DA3370" w:rsidP="00DA3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124"/>
      </w:tblGrid>
      <w:tr w:rsidR="00DA3370" w:rsidRPr="00DA3370" w:rsidTr="00DA3370">
        <w:trPr>
          <w:trHeight w:val="567"/>
        </w:trPr>
        <w:tc>
          <w:tcPr>
            <w:tcW w:w="3873" w:type="dxa"/>
            <w:shd w:val="clear" w:color="auto" w:fill="EAF1DD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DA3370">
              <w:rPr>
                <w:rFonts w:ascii="Arial" w:eastAsia="Calibri" w:hAnsi="Arial" w:cs="Arial"/>
                <w:lang w:eastAsia="cs-CZ"/>
              </w:rPr>
              <w:t>Název veřejné zakázky:</w:t>
            </w:r>
          </w:p>
        </w:tc>
        <w:tc>
          <w:tcPr>
            <w:tcW w:w="5124" w:type="dxa"/>
            <w:shd w:val="clear" w:color="auto" w:fill="EAF1DD"/>
            <w:vAlign w:val="center"/>
          </w:tcPr>
          <w:p w:rsidR="00DA3370" w:rsidRPr="00DA3370" w:rsidRDefault="00DA3370" w:rsidP="00DA337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lang w:eastAsia="cs-CZ"/>
              </w:rPr>
            </w:pPr>
            <w:r w:rsidRPr="00DA3370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Likvidace komunálního a velkoobjemového a bio odpadu v pražských objektech Úřadu vlády ČR: část 2: </w:t>
            </w:r>
            <w:r w:rsidRPr="00DA3370">
              <w:rPr>
                <w:rFonts w:ascii="Arial" w:eastAsia="Calibri" w:hAnsi="Arial" w:cs="Arial"/>
                <w:b/>
                <w:lang w:eastAsia="cs-CZ"/>
              </w:rPr>
              <w:t>Odvoz a l</w:t>
            </w:r>
            <w:r w:rsidRPr="00DA3370">
              <w:rPr>
                <w:rFonts w:ascii="Arial" w:eastAsia="Calibri" w:hAnsi="Arial" w:cs="Arial"/>
                <w:b/>
                <w:bCs/>
                <w:lang w:eastAsia="cs-CZ"/>
              </w:rPr>
              <w:t>ikvidace</w:t>
            </w:r>
            <w:r w:rsidRPr="00DA3370">
              <w:rPr>
                <w:rFonts w:ascii="Arial" w:eastAsia="Calibri" w:hAnsi="Arial" w:cs="Arial"/>
                <w:b/>
                <w:color w:val="000000"/>
                <w:lang w:eastAsia="cs-CZ"/>
              </w:rPr>
              <w:t xml:space="preserve"> velkoobjemového a bio odpadu</w:t>
            </w:r>
          </w:p>
        </w:tc>
      </w:tr>
      <w:tr w:rsidR="00DA3370" w:rsidRPr="00DA3370" w:rsidTr="00DA3370">
        <w:trPr>
          <w:trHeight w:val="567"/>
        </w:trPr>
        <w:tc>
          <w:tcPr>
            <w:tcW w:w="387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DA3370">
              <w:rPr>
                <w:rFonts w:ascii="Arial" w:eastAsia="Calibri" w:hAnsi="Arial" w:cs="Arial"/>
                <w:lang w:eastAsia="cs-CZ"/>
              </w:rPr>
              <w:t>Obchodní firma nebo název dodavatele – právnické osoby:</w:t>
            </w:r>
          </w:p>
        </w:tc>
        <w:tc>
          <w:tcPr>
            <w:tcW w:w="512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  <w:tr w:rsidR="00DA3370" w:rsidRPr="00DA3370" w:rsidTr="00DA3370">
        <w:trPr>
          <w:trHeight w:val="567"/>
        </w:trPr>
        <w:tc>
          <w:tcPr>
            <w:tcW w:w="387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  <w:r w:rsidRPr="00DA3370">
              <w:rPr>
                <w:rFonts w:ascii="Arial" w:eastAsia="Calibri" w:hAnsi="Arial" w:cs="Arial"/>
              </w:rPr>
              <w:t>Obchodní firma nebo název nebo jméno a příjmení</w:t>
            </w:r>
            <w:r w:rsidRPr="00DA3370">
              <w:rPr>
                <w:rFonts w:ascii="Arial" w:eastAsia="Calibri" w:hAnsi="Arial" w:cs="Arial"/>
                <w:lang w:eastAsia="cs-CZ"/>
              </w:rPr>
              <w:t xml:space="preserve"> dodavatele – fyzické osoby:</w:t>
            </w:r>
          </w:p>
        </w:tc>
        <w:tc>
          <w:tcPr>
            <w:tcW w:w="512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DA3370" w:rsidRPr="00DA3370" w:rsidRDefault="00DA3370" w:rsidP="00DA3370">
      <w:pPr>
        <w:autoSpaceDN w:val="0"/>
        <w:spacing w:after="0" w:line="240" w:lineRule="auto"/>
        <w:jc w:val="both"/>
        <w:rPr>
          <w:rFonts w:ascii="Arial" w:eastAsia="Calibri" w:hAnsi="Arial" w:cs="Arial"/>
          <w:kern w:val="3"/>
          <w:lang w:eastAsia="cs-CZ"/>
        </w:rPr>
      </w:pPr>
    </w:p>
    <w:p w:rsidR="00DA3370" w:rsidRPr="00DA3370" w:rsidRDefault="00DA3370" w:rsidP="00DA3370">
      <w:pPr>
        <w:tabs>
          <w:tab w:val="left" w:pos="567"/>
        </w:tabs>
        <w:spacing w:after="12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DA3370">
        <w:rPr>
          <w:rFonts w:ascii="Arial" w:eastAsia="Calibri" w:hAnsi="Arial" w:cs="Arial"/>
          <w:lang w:eastAsia="cs-CZ"/>
        </w:rPr>
        <w:t xml:space="preserve">Dodavatel o shora uvedenou veřejnou zakázku čestně prohlašuje, že </w:t>
      </w:r>
    </w:p>
    <w:p w:rsidR="00DA3370" w:rsidRPr="00DA3370" w:rsidRDefault="00DA3370" w:rsidP="00DA3370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>splňuje kritéria základní způsobilosti dle § 74 zákona č. 134/2016 Sb., o zadávání veřejných zakázek, ve znění pozdějších předpisů (dále jen „ZZVZ“), a dle čl. 4.1 zadávací dokumentace;</w:t>
      </w:r>
    </w:p>
    <w:p w:rsidR="00DA3370" w:rsidRPr="00DA3370" w:rsidRDefault="00DA3370" w:rsidP="00DA3370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 xml:space="preserve">splňuje kritéria profesní způsobilosti dle § 77 odst. 1 a § 77 odst. 2 písm. a) a c) ZZVZ </w:t>
      </w:r>
      <w:r>
        <w:rPr>
          <w:rFonts w:ascii="Arial" w:eastAsia="Calibri" w:hAnsi="Arial" w:cs="Arial"/>
        </w:rPr>
        <w:br/>
      </w:r>
      <w:bookmarkStart w:id="0" w:name="_GoBack"/>
      <w:bookmarkEnd w:id="0"/>
      <w:r w:rsidRPr="00DA3370">
        <w:rPr>
          <w:rFonts w:ascii="Arial" w:eastAsia="Calibri" w:hAnsi="Arial" w:cs="Arial"/>
        </w:rPr>
        <w:t>a dle čl. 4.2 zadávací dokumentace;</w:t>
      </w:r>
    </w:p>
    <w:p w:rsidR="00DA3370" w:rsidRPr="00DA3370" w:rsidRDefault="00DA3370" w:rsidP="00DA3370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DA3370">
        <w:rPr>
          <w:rFonts w:ascii="Arial" w:eastAsia="Calibri" w:hAnsi="Arial" w:cs="Arial"/>
        </w:rPr>
        <w:t>splňuje kritérium technické kvalifikace dle § 79 odst. 2 písm. b) a dle čl. 4.3 zadávací dokumentace.</w:t>
      </w:r>
    </w:p>
    <w:p w:rsidR="00DA3370" w:rsidRPr="00DA3370" w:rsidRDefault="00DA3370" w:rsidP="00DA3370">
      <w:pPr>
        <w:tabs>
          <w:tab w:val="left" w:pos="567"/>
        </w:tabs>
        <w:spacing w:after="120" w:line="240" w:lineRule="auto"/>
        <w:jc w:val="both"/>
        <w:rPr>
          <w:rFonts w:ascii="Arial" w:eastAsia="Calibri" w:hAnsi="Arial" w:cs="Arial"/>
          <w:lang w:eastAsia="cs-CZ"/>
        </w:rPr>
      </w:pPr>
    </w:p>
    <w:p w:rsidR="00DA3370" w:rsidRPr="00DA3370" w:rsidRDefault="00DA3370" w:rsidP="00DA3370">
      <w:pPr>
        <w:spacing w:after="120" w:line="240" w:lineRule="auto"/>
        <w:jc w:val="both"/>
        <w:rPr>
          <w:rFonts w:ascii="Arial" w:eastAsia="Calibri" w:hAnsi="Arial" w:cs="Arial"/>
          <w:lang w:eastAsia="cs-CZ"/>
        </w:rPr>
      </w:pPr>
      <w:r w:rsidRPr="00DA3370">
        <w:rPr>
          <w:rFonts w:ascii="Arial" w:eastAsia="Calibri" w:hAnsi="Arial" w:cs="Arial"/>
          <w:lang w:eastAsia="cs-CZ"/>
        </w:rPr>
        <w:t>V(e) …………………….. dne ……………..</w:t>
      </w:r>
    </w:p>
    <w:p w:rsidR="00DA3370" w:rsidRPr="00DA3370" w:rsidRDefault="00DA3370" w:rsidP="00DA3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="108" w:tblpY="7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64"/>
      </w:tblGrid>
      <w:tr w:rsidR="00DA3370" w:rsidRPr="00DA3370" w:rsidTr="00DA3370">
        <w:tc>
          <w:tcPr>
            <w:tcW w:w="9067" w:type="dxa"/>
            <w:gridSpan w:val="2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DA3370">
              <w:rPr>
                <w:rFonts w:ascii="Arial" w:eastAsia="Times New Roman" w:hAnsi="Arial" w:cs="Arial"/>
                <w:b/>
              </w:rPr>
              <w:t>Podpis dodavatele nebo osoby oprávněné jednat za dodavatele</w:t>
            </w:r>
          </w:p>
        </w:tc>
      </w:tr>
      <w:tr w:rsidR="00DA3370" w:rsidRPr="00DA3370" w:rsidTr="00DA3370">
        <w:tc>
          <w:tcPr>
            <w:tcW w:w="450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A3370">
              <w:rPr>
                <w:rFonts w:ascii="Arial" w:eastAsia="Times New Roman" w:hAnsi="Arial" w:cs="Arial"/>
              </w:rPr>
              <w:t>Obchodní firma nebo název nebo jméno a příjmení:</w:t>
            </w:r>
          </w:p>
        </w:tc>
        <w:tc>
          <w:tcPr>
            <w:tcW w:w="456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DA3370" w:rsidRPr="00DA3370" w:rsidTr="00DA3370">
        <w:trPr>
          <w:trHeight w:val="549"/>
        </w:trPr>
        <w:tc>
          <w:tcPr>
            <w:tcW w:w="450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A3370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456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DA3370" w:rsidRPr="00DA3370" w:rsidTr="00DA3370">
        <w:trPr>
          <w:trHeight w:val="553"/>
        </w:trPr>
        <w:tc>
          <w:tcPr>
            <w:tcW w:w="4503" w:type="dxa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DA3370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4564" w:type="dxa"/>
            <w:shd w:val="clear" w:color="auto" w:fill="FFFF00"/>
            <w:vAlign w:val="center"/>
          </w:tcPr>
          <w:p w:rsidR="00DA3370" w:rsidRPr="00DA3370" w:rsidRDefault="00DA3370" w:rsidP="00DA3370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A3370" w:rsidRPr="00DA3370" w:rsidRDefault="00DA3370" w:rsidP="00DA3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DA3370" w:rsidRPr="00DA3370" w:rsidRDefault="00DA3370" w:rsidP="00DA3370">
      <w:pPr>
        <w:tabs>
          <w:tab w:val="left" w:pos="537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</w:p>
    <w:p w:rsidR="00DA3370" w:rsidRPr="00DA3370" w:rsidRDefault="00DA3370" w:rsidP="00DA3370">
      <w:pPr>
        <w:tabs>
          <w:tab w:val="left" w:pos="537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</w:p>
    <w:p w:rsidR="00DA3370" w:rsidRPr="00DA3370" w:rsidRDefault="00DA3370" w:rsidP="00DA3370">
      <w:pPr>
        <w:tabs>
          <w:tab w:val="left" w:pos="537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cs-CZ"/>
        </w:rPr>
      </w:pPr>
    </w:p>
    <w:p w:rsidR="00687EDC" w:rsidRDefault="00687EDC"/>
    <w:sectPr w:rsidR="00687E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70" w:rsidRDefault="00DA3370" w:rsidP="00DA3370">
      <w:pPr>
        <w:spacing w:after="0" w:line="240" w:lineRule="auto"/>
      </w:pPr>
      <w:r>
        <w:separator/>
      </w:r>
    </w:p>
  </w:endnote>
  <w:endnote w:type="continuationSeparator" w:id="0">
    <w:p w:rsidR="00DA3370" w:rsidRDefault="00DA3370" w:rsidP="00DA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70" w:rsidRDefault="00DA3370" w:rsidP="00DA3370">
      <w:pPr>
        <w:spacing w:after="0" w:line="240" w:lineRule="auto"/>
      </w:pPr>
      <w:r>
        <w:separator/>
      </w:r>
    </w:p>
  </w:footnote>
  <w:footnote w:type="continuationSeparator" w:id="0">
    <w:p w:rsidR="00DA3370" w:rsidRDefault="00DA3370" w:rsidP="00DA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70" w:rsidRDefault="00DA3370" w:rsidP="00DA3370">
    <w:pPr>
      <w:pStyle w:val="Zhlav"/>
      <w:jc w:val="right"/>
    </w:pPr>
    <w:r w:rsidRPr="008F5A68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C2</w:t>
    </w:r>
    <w:r w:rsidRPr="008F5A68">
      <w:rPr>
        <w:rFonts w:ascii="Arial" w:hAnsi="Arial" w:cs="Arial"/>
        <w:i/>
        <w:color w:val="948A54"/>
      </w:rPr>
      <w:t xml:space="preserve"> zadávací dokumentace – </w:t>
    </w:r>
    <w:r>
      <w:rPr>
        <w:rFonts w:ascii="Arial" w:hAnsi="Arial" w:cs="Arial"/>
        <w:i/>
        <w:color w:val="948A54"/>
      </w:rPr>
      <w:t>Vzor čestného prohlášení o splnění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506B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76C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2ADE"/>
    <w:multiLevelType w:val="hybridMultilevel"/>
    <w:tmpl w:val="BFF80FDC"/>
    <w:lvl w:ilvl="0" w:tplc="AE4E9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0"/>
    <w:rsid w:val="00687EDC"/>
    <w:rsid w:val="00D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555A"/>
  <w15:chartTrackingRefBased/>
  <w15:docId w15:val="{D3F30928-F5DF-48EC-A4D1-7178B9AF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370"/>
  </w:style>
  <w:style w:type="paragraph" w:styleId="Zpat">
    <w:name w:val="footer"/>
    <w:basedOn w:val="Normln"/>
    <w:link w:val="ZpatChar"/>
    <w:uiPriority w:val="99"/>
    <w:unhideWhenUsed/>
    <w:rsid w:val="00DA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2022-12-12T13:52:00Z</dcterms:created>
  <dcterms:modified xsi:type="dcterms:W3CDTF">2022-12-12T13:53:00Z</dcterms:modified>
</cp:coreProperties>
</file>