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3F" w:rsidRDefault="004B573F" w:rsidP="004B573F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B1192D">
        <w:rPr>
          <w:rFonts w:ascii="Arial" w:hAnsi="Arial" w:cs="Arial"/>
          <w:b/>
          <w:sz w:val="28"/>
          <w:szCs w:val="28"/>
        </w:rPr>
        <w:t xml:space="preserve">eznam významných </w:t>
      </w:r>
      <w:r>
        <w:rPr>
          <w:rFonts w:ascii="Arial" w:hAnsi="Arial" w:cs="Arial"/>
          <w:b/>
          <w:sz w:val="28"/>
          <w:szCs w:val="28"/>
        </w:rPr>
        <w:t>stavebních prací</w:t>
      </w:r>
    </w:p>
    <w:p w:rsidR="004B573F" w:rsidRPr="008B3FFC" w:rsidRDefault="004B573F" w:rsidP="004B573F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2"/>
          <w:szCs w:val="22"/>
        </w:rPr>
      </w:pPr>
    </w:p>
    <w:p w:rsidR="004B573F" w:rsidRPr="00415A40" w:rsidRDefault="004B573F" w:rsidP="004B573F">
      <w:pPr>
        <w:spacing w:after="240"/>
        <w:rPr>
          <w:rFonts w:ascii="Arial" w:hAnsi="Arial" w:cs="Arial"/>
          <w:i/>
          <w:sz w:val="22"/>
          <w:szCs w:val="22"/>
          <w:shd w:val="clear" w:color="auto" w:fill="92D050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--Dodavatel vyplní níže uvedené údaje o významných stavebních pracích--</w:t>
      </w: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5073"/>
        <w:gridCol w:w="1824"/>
        <w:gridCol w:w="2841"/>
        <w:gridCol w:w="2623"/>
      </w:tblGrid>
      <w:tr w:rsidR="004B573F" w:rsidRPr="00415A40" w:rsidTr="004B573F">
        <w:trPr>
          <w:trHeight w:val="539"/>
        </w:trPr>
        <w:tc>
          <w:tcPr>
            <w:tcW w:w="6746" w:type="dxa"/>
            <w:gridSpan w:val="2"/>
            <w:shd w:val="clear" w:color="auto" w:fill="EDEDED" w:themeFill="accent3" w:themeFillTint="33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7288" w:type="dxa"/>
            <w:gridSpan w:val="3"/>
            <w:shd w:val="clear" w:color="auto" w:fill="EDEDED" w:themeFill="accent3" w:themeFillTint="33"/>
          </w:tcPr>
          <w:p w:rsidR="004B573F" w:rsidRPr="00415A40" w:rsidRDefault="004B573F" w:rsidP="00BE3630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6671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Sanace opatření a oprava škod nároží Objektu B Kramářovy vily, Gogolova 212/1, Praha 1</w:t>
            </w:r>
          </w:p>
        </w:tc>
      </w:tr>
      <w:tr w:rsidR="004B573F" w:rsidRPr="00415A40" w:rsidTr="004B57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72" w:type="dxa"/>
            <w:shd w:val="clear" w:color="auto" w:fill="FFF2CC" w:themeFill="accent4" w:themeFillTint="33"/>
            <w:vAlign w:val="center"/>
          </w:tcPr>
          <w:p w:rsidR="004B573F" w:rsidRPr="00415A40" w:rsidRDefault="004B573F" w:rsidP="00BE363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Významná stavební práce dle čl. 4.3</w:t>
            </w:r>
            <w:r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5074" w:type="dxa"/>
            <w:shd w:val="clear" w:color="auto" w:fill="FFF2CC" w:themeFill="accent4" w:themeFillTint="33"/>
            <w:vAlign w:val="center"/>
          </w:tcPr>
          <w:p w:rsidR="004B573F" w:rsidRPr="00415A40" w:rsidRDefault="004B573F" w:rsidP="00BE363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Popis poskytnuté stavební práce </w:t>
            </w:r>
            <w:r>
              <w:rPr>
                <w:rFonts w:ascii="Arial" w:hAnsi="Arial" w:cs="Arial"/>
              </w:rPr>
              <w:t xml:space="preserve">(název, </w:t>
            </w:r>
            <w:r w:rsidRPr="00A2278B">
              <w:rPr>
                <w:rFonts w:ascii="Arial" w:hAnsi="Arial" w:cs="Arial"/>
              </w:rPr>
              <w:t xml:space="preserve">věcný obsah </w:t>
            </w:r>
            <w:r>
              <w:rPr>
                <w:rFonts w:ascii="Arial" w:hAnsi="Arial" w:cs="Arial"/>
              </w:rPr>
              <w:t>a finanční objem stavební práce)</w:t>
            </w:r>
          </w:p>
        </w:tc>
        <w:tc>
          <w:tcPr>
            <w:tcW w:w="1824" w:type="dxa"/>
            <w:shd w:val="clear" w:color="auto" w:fill="FFF2CC" w:themeFill="accent4" w:themeFillTint="33"/>
            <w:vAlign w:val="center"/>
          </w:tcPr>
          <w:p w:rsidR="004B573F" w:rsidRPr="00E762B4" w:rsidRDefault="004B573F" w:rsidP="00BE363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2B4">
              <w:rPr>
                <w:rFonts w:ascii="Arial" w:hAnsi="Arial" w:cs="Arial"/>
                <w:b/>
                <w:sz w:val="22"/>
                <w:szCs w:val="22"/>
              </w:rPr>
              <w:t>Uvedení, zda je stavební práce na objektu, který je/není kulturní památkou</w:t>
            </w:r>
          </w:p>
        </w:tc>
        <w:tc>
          <w:tcPr>
            <w:tcW w:w="2841" w:type="dxa"/>
            <w:shd w:val="clear" w:color="auto" w:fill="FFF2CC" w:themeFill="accent4" w:themeFillTint="33"/>
            <w:vAlign w:val="center"/>
          </w:tcPr>
          <w:p w:rsidR="004B573F" w:rsidRPr="00415A40" w:rsidRDefault="004B573F" w:rsidP="00BE363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Období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poskytnutí stavební práce </w:t>
            </w:r>
            <w:r w:rsidRPr="00A2278B">
              <w:rPr>
                <w:rFonts w:ascii="Arial" w:hAnsi="Arial" w:cs="Arial"/>
              </w:rPr>
              <w:t>(ve struktuře MM.RRRR - MM.RRRR)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:rsidR="004B573F" w:rsidRPr="00415A40" w:rsidRDefault="004B573F" w:rsidP="00BE363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Subjekt, kterému byly stavební práce poskytovány </w:t>
            </w:r>
            <w:r w:rsidRPr="00A2278B">
              <w:rPr>
                <w:rFonts w:ascii="Arial" w:hAnsi="Arial" w:cs="Arial"/>
              </w:rPr>
              <w:t>(identifikace objednatele, kontaktní údaje)</w:t>
            </w:r>
          </w:p>
        </w:tc>
      </w:tr>
      <w:tr w:rsidR="004B573F" w:rsidRPr="00415A40" w:rsidTr="004B57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72" w:type="dxa"/>
            <w:shd w:val="clear" w:color="auto" w:fill="EDEDED" w:themeFill="accent3" w:themeFillTint="33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 viz čl. 4.3</w:t>
            </w:r>
            <w:r>
              <w:rPr>
                <w:rFonts w:ascii="Arial" w:hAnsi="Arial" w:cs="Arial"/>
                <w:sz w:val="22"/>
                <w:szCs w:val="22"/>
              </w:rPr>
              <w:t xml:space="preserve">.1 </w:t>
            </w:r>
          </w:p>
        </w:tc>
        <w:tc>
          <w:tcPr>
            <w:tcW w:w="5074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73F" w:rsidRPr="00415A40" w:rsidTr="004B57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72" w:type="dxa"/>
            <w:shd w:val="clear" w:color="auto" w:fill="EDEDED" w:themeFill="accent3" w:themeFillTint="33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415A40">
              <w:rPr>
                <w:rFonts w:ascii="Arial" w:hAnsi="Arial" w:cs="Arial"/>
                <w:sz w:val="22"/>
                <w:szCs w:val="22"/>
              </w:rPr>
              <w:t>viz čl. 4.3</w:t>
            </w:r>
            <w:r>
              <w:rPr>
                <w:rFonts w:ascii="Arial" w:hAnsi="Arial" w:cs="Arial"/>
                <w:sz w:val="22"/>
                <w:szCs w:val="22"/>
              </w:rPr>
              <w:t xml:space="preserve">.1 </w:t>
            </w:r>
          </w:p>
        </w:tc>
        <w:tc>
          <w:tcPr>
            <w:tcW w:w="5074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73F" w:rsidRPr="00415A40" w:rsidTr="004B57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72" w:type="dxa"/>
            <w:shd w:val="clear" w:color="auto" w:fill="EDEDED" w:themeFill="accent3" w:themeFillTint="33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 viz čl. 4.3</w:t>
            </w:r>
            <w:r>
              <w:rPr>
                <w:rFonts w:ascii="Arial" w:hAnsi="Arial" w:cs="Arial"/>
                <w:sz w:val="22"/>
                <w:szCs w:val="22"/>
              </w:rPr>
              <w:t xml:space="preserve">.1 </w:t>
            </w:r>
          </w:p>
        </w:tc>
        <w:tc>
          <w:tcPr>
            <w:tcW w:w="5074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FFFF00"/>
            <w:vAlign w:val="center"/>
          </w:tcPr>
          <w:p w:rsidR="004B573F" w:rsidRPr="00415A40" w:rsidRDefault="004B573F" w:rsidP="00BE363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73F" w:rsidRPr="00415A40" w:rsidRDefault="004B573F" w:rsidP="004B573F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2"/>
          <w:szCs w:val="22"/>
        </w:rPr>
      </w:pPr>
    </w:p>
    <w:p w:rsidR="004B573F" w:rsidRDefault="004B573F" w:rsidP="004B573F">
      <w:pPr>
        <w:spacing w:after="120"/>
        <w:rPr>
          <w:rFonts w:ascii="Arial" w:hAnsi="Arial" w:cs="Arial"/>
          <w:i/>
          <w:sz w:val="22"/>
          <w:szCs w:val="22"/>
          <w:highlight w:val="green"/>
        </w:rPr>
      </w:pPr>
      <w:r w:rsidRPr="00415A40">
        <w:rPr>
          <w:rFonts w:ascii="Arial" w:hAnsi="Arial" w:cs="Arial"/>
          <w:i/>
          <w:sz w:val="22"/>
          <w:szCs w:val="22"/>
          <w:highlight w:val="green"/>
        </w:rPr>
        <w:t>V případě potřeby více služeb doplňte tabulku stejným způsobem.</w:t>
      </w:r>
    </w:p>
    <w:p w:rsidR="004B573F" w:rsidRDefault="004B573F" w:rsidP="004B573F">
      <w:pPr>
        <w:spacing w:after="240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t xml:space="preserve">Tento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:rsidR="004B573F" w:rsidRPr="00161655" w:rsidRDefault="004B573F" w:rsidP="004B573F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souhlasí s ověřením příslušných referencí ze strany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adavatele a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4B573F" w:rsidRDefault="004B573F" w:rsidP="004B573F">
      <w:pPr>
        <w:pStyle w:val="Standard"/>
        <w:spacing w:before="240" w:after="360"/>
        <w:rPr>
          <w:rFonts w:ascii="Arial" w:hAnsi="Arial" w:cs="Arial"/>
          <w:sz w:val="22"/>
          <w:szCs w:val="22"/>
        </w:rPr>
      </w:pPr>
    </w:p>
    <w:p w:rsidR="004B573F" w:rsidRDefault="004B573F" w:rsidP="004B573F">
      <w:pPr>
        <w:pStyle w:val="Standard"/>
        <w:spacing w:before="240" w:after="360"/>
        <w:rPr>
          <w:rFonts w:ascii="Arial" w:hAnsi="Arial" w:cs="Arial"/>
          <w:sz w:val="22"/>
          <w:szCs w:val="22"/>
        </w:rPr>
      </w:pPr>
    </w:p>
    <w:p w:rsidR="004B573F" w:rsidRDefault="004B573F" w:rsidP="004B573F">
      <w:pPr>
        <w:pStyle w:val="Standard"/>
        <w:spacing w:before="240" w:after="360"/>
        <w:rPr>
          <w:rFonts w:ascii="Arial" w:hAnsi="Arial" w:cs="Arial"/>
          <w:sz w:val="22"/>
          <w:szCs w:val="22"/>
        </w:rPr>
      </w:pPr>
    </w:p>
    <w:p w:rsidR="004B573F" w:rsidRDefault="004B573F" w:rsidP="004B573F">
      <w:pPr>
        <w:pStyle w:val="Standard"/>
        <w:spacing w:before="240" w:after="360"/>
        <w:rPr>
          <w:rFonts w:ascii="Arial" w:hAnsi="Arial" w:cs="Arial"/>
          <w:sz w:val="22"/>
          <w:szCs w:val="22"/>
        </w:rPr>
      </w:pPr>
    </w:p>
    <w:p w:rsidR="004B573F" w:rsidRPr="00415A40" w:rsidRDefault="004B573F" w:rsidP="004B573F">
      <w:pPr>
        <w:pStyle w:val="Standard"/>
        <w:spacing w:before="240" w:after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15A40">
        <w:rPr>
          <w:rFonts w:ascii="Arial" w:hAnsi="Arial" w:cs="Arial"/>
          <w:sz w:val="22"/>
          <w:szCs w:val="22"/>
        </w:rPr>
        <w:lastRenderedPageBreak/>
        <w:t xml:space="preserve">V(e) </w:t>
      </w:r>
      <w:r w:rsidRPr="00C32755">
        <w:rPr>
          <w:rFonts w:ascii="Arial" w:hAnsi="Arial" w:cs="Arial"/>
          <w:sz w:val="22"/>
          <w:szCs w:val="22"/>
          <w:highlight w:val="yellow"/>
        </w:rPr>
        <w:t>……………………..</w:t>
      </w:r>
      <w:r w:rsidRPr="00415A40">
        <w:rPr>
          <w:rFonts w:ascii="Arial" w:hAnsi="Arial" w:cs="Arial"/>
          <w:sz w:val="22"/>
          <w:szCs w:val="22"/>
        </w:rPr>
        <w:t xml:space="preserve"> dne </w:t>
      </w:r>
      <w:r w:rsidRPr="00C32755">
        <w:rPr>
          <w:rFonts w:ascii="Arial" w:hAnsi="Arial" w:cs="Arial"/>
          <w:sz w:val="22"/>
          <w:szCs w:val="22"/>
          <w:highlight w:val="yellow"/>
        </w:rPr>
        <w:t>……………..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10837"/>
      </w:tblGrid>
      <w:tr w:rsidR="004B573F" w:rsidRPr="00415A40" w:rsidTr="004B573F">
        <w:trPr>
          <w:trHeight w:val="454"/>
        </w:trPr>
        <w:tc>
          <w:tcPr>
            <w:tcW w:w="14034" w:type="dxa"/>
            <w:gridSpan w:val="2"/>
            <w:vAlign w:val="center"/>
          </w:tcPr>
          <w:p w:rsidR="004B573F" w:rsidRPr="00415A40" w:rsidRDefault="004B573F" w:rsidP="00BE3630">
            <w:pPr>
              <w:pStyle w:val="Standard"/>
              <w:spacing w:before="60" w:after="60"/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Podpis dodavatele nebo osoby oprávněné jednat za dodavatele</w:t>
            </w:r>
          </w:p>
        </w:tc>
      </w:tr>
      <w:tr w:rsidR="004B573F" w:rsidRPr="00415A40" w:rsidTr="004B573F">
        <w:trPr>
          <w:trHeight w:val="454"/>
        </w:trPr>
        <w:tc>
          <w:tcPr>
            <w:tcW w:w="3197" w:type="dxa"/>
            <w:vAlign w:val="center"/>
          </w:tcPr>
          <w:p w:rsidR="004B573F" w:rsidRPr="00415A40" w:rsidRDefault="004B573F" w:rsidP="00BE3630">
            <w:pPr>
              <w:pStyle w:val="Standard"/>
              <w:spacing w:before="60" w:after="60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10837" w:type="dxa"/>
            <w:shd w:val="clear" w:color="auto" w:fill="FFFF00"/>
            <w:vAlign w:val="center"/>
          </w:tcPr>
          <w:p w:rsidR="004B573F" w:rsidRPr="00C32755" w:rsidRDefault="004B573F" w:rsidP="00BE3630">
            <w:pPr>
              <w:pStyle w:val="Standard"/>
              <w:spacing w:before="60" w:after="60"/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73F" w:rsidRPr="00415A40" w:rsidTr="004B573F">
        <w:trPr>
          <w:trHeight w:val="454"/>
        </w:trPr>
        <w:tc>
          <w:tcPr>
            <w:tcW w:w="3197" w:type="dxa"/>
            <w:vAlign w:val="center"/>
          </w:tcPr>
          <w:p w:rsidR="004B573F" w:rsidRPr="00415A40" w:rsidRDefault="004B573F" w:rsidP="00BE3630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10837" w:type="dxa"/>
            <w:shd w:val="clear" w:color="auto" w:fill="FFFF00"/>
            <w:vAlign w:val="center"/>
          </w:tcPr>
          <w:p w:rsidR="004B573F" w:rsidRPr="00C32755" w:rsidRDefault="004B573F" w:rsidP="00BE3630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73F" w:rsidRPr="00415A40" w:rsidTr="004B573F">
        <w:trPr>
          <w:trHeight w:val="454"/>
        </w:trPr>
        <w:tc>
          <w:tcPr>
            <w:tcW w:w="3197" w:type="dxa"/>
            <w:vAlign w:val="center"/>
          </w:tcPr>
          <w:p w:rsidR="004B573F" w:rsidRPr="00415A40" w:rsidRDefault="004B573F" w:rsidP="00BE3630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0837" w:type="dxa"/>
            <w:shd w:val="clear" w:color="auto" w:fill="FFFF00"/>
            <w:vAlign w:val="center"/>
          </w:tcPr>
          <w:p w:rsidR="004B573F" w:rsidRPr="00C32755" w:rsidRDefault="004B573F" w:rsidP="00BE3630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5BBE" w:rsidRDefault="00A85BBE"/>
    <w:sectPr w:rsidR="00A85BBE" w:rsidSect="004B57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3F" w:rsidRDefault="004B573F" w:rsidP="004B573F">
      <w:r>
        <w:separator/>
      </w:r>
    </w:p>
  </w:endnote>
  <w:endnote w:type="continuationSeparator" w:id="0">
    <w:p w:rsidR="004B573F" w:rsidRDefault="004B573F" w:rsidP="004B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3F" w:rsidRDefault="004B573F" w:rsidP="004B573F">
      <w:r>
        <w:separator/>
      </w:r>
    </w:p>
  </w:footnote>
  <w:footnote w:type="continuationSeparator" w:id="0">
    <w:p w:rsidR="004B573F" w:rsidRDefault="004B573F" w:rsidP="004B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3F" w:rsidRPr="008B3FFC" w:rsidRDefault="004B573F" w:rsidP="004B573F">
    <w:pPr>
      <w:pStyle w:val="Zhlav"/>
      <w:tabs>
        <w:tab w:val="left" w:pos="353"/>
        <w:tab w:val="right" w:pos="14570"/>
      </w:tabs>
      <w:jc w:val="right"/>
      <w:rPr>
        <w:rFonts w:ascii="Arial" w:hAnsi="Arial" w:cs="Arial"/>
        <w:b/>
        <w:i/>
        <w:noProof/>
        <w:sz w:val="22"/>
        <w:szCs w:val="22"/>
      </w:rPr>
    </w:pPr>
    <w:r>
      <w:rPr>
        <w:rFonts w:ascii="Arial" w:hAnsi="Arial" w:cs="Arial"/>
        <w:b/>
        <w:i/>
        <w:noProof/>
        <w:sz w:val="22"/>
        <w:szCs w:val="22"/>
      </w:rPr>
      <w:tab/>
    </w:r>
    <w:r>
      <w:rPr>
        <w:rFonts w:ascii="Arial" w:hAnsi="Arial" w:cs="Arial"/>
        <w:b/>
        <w:i/>
        <w:noProof/>
        <w:sz w:val="22"/>
        <w:szCs w:val="22"/>
      </w:rPr>
      <w:tab/>
    </w:r>
    <w:r>
      <w:rPr>
        <w:rFonts w:ascii="Arial" w:hAnsi="Arial" w:cs="Arial"/>
        <w:b/>
        <w:i/>
        <w:noProof/>
        <w:sz w:val="22"/>
        <w:szCs w:val="22"/>
      </w:rPr>
      <w:tab/>
    </w:r>
    <w:r w:rsidRPr="008B3FFC">
      <w:rPr>
        <w:rFonts w:ascii="Arial" w:hAnsi="Arial" w:cs="Arial"/>
        <w:b/>
        <w:i/>
        <w:noProof/>
        <w:sz w:val="22"/>
        <w:szCs w:val="22"/>
      </w:rPr>
      <w:t xml:space="preserve">Příloha D zadávací dokumentace – Vzor seznamu </w:t>
    </w:r>
    <w:r>
      <w:rPr>
        <w:rFonts w:ascii="Arial" w:hAnsi="Arial" w:cs="Arial"/>
        <w:b/>
        <w:i/>
        <w:noProof/>
        <w:sz w:val="22"/>
        <w:szCs w:val="22"/>
      </w:rPr>
      <w:t>významných stavebních prací</w:t>
    </w:r>
  </w:p>
  <w:p w:rsidR="004B573F" w:rsidRDefault="004B57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3F"/>
    <w:rsid w:val="004B573F"/>
    <w:rsid w:val="00A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ADF0"/>
  <w15:chartTrackingRefBased/>
  <w15:docId w15:val="{BAFED54A-84B7-46AF-BCB0-FBB9420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73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4B573F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5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73F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5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73F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2021-03-03T17:20:00Z</dcterms:created>
  <dcterms:modified xsi:type="dcterms:W3CDTF">2021-03-03T17:22:00Z</dcterms:modified>
</cp:coreProperties>
</file>