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CFD0" w14:textId="4541D1B3" w:rsidR="00D6411B" w:rsidRPr="00656CD8" w:rsidRDefault="00D6182B" w:rsidP="00D179AF">
      <w:pPr>
        <w:spacing w:after="360"/>
        <w:jc w:val="right"/>
        <w:rPr>
          <w:rFonts w:cs="Arial"/>
        </w:rPr>
      </w:pPr>
      <w:r w:rsidRPr="00656CD8">
        <w:rPr>
          <w:rFonts w:cs="Arial"/>
        </w:rPr>
        <w:t xml:space="preserve">   </w:t>
      </w:r>
      <w:r w:rsidR="001E133C" w:rsidRPr="00656CD8">
        <w:rPr>
          <w:rFonts w:cs="Arial"/>
        </w:rPr>
        <w:t>Č</w:t>
      </w:r>
      <w:r w:rsidR="009C5EE9" w:rsidRPr="00656CD8">
        <w:rPr>
          <w:rFonts w:cs="Arial"/>
        </w:rPr>
        <w:t>j.:</w:t>
      </w:r>
      <w:r w:rsidR="00A53151" w:rsidRPr="00656CD8">
        <w:rPr>
          <w:rFonts w:cs="Arial"/>
        </w:rPr>
        <w:t xml:space="preserve"> </w:t>
      </w:r>
      <w:r w:rsidR="007B01AA">
        <w:rPr>
          <w:rFonts w:cs="Arial"/>
        </w:rPr>
        <w:t>26390</w:t>
      </w:r>
      <w:r w:rsidR="00656CD8" w:rsidRPr="00656CD8">
        <w:rPr>
          <w:rFonts w:cs="Arial"/>
        </w:rPr>
        <w:t>/2020-UVCR-2</w:t>
      </w:r>
    </w:p>
    <w:p w14:paraId="52A43434" w14:textId="77777777" w:rsidR="001D7805" w:rsidRPr="00F82122" w:rsidRDefault="001D7805" w:rsidP="00A53151">
      <w:pPr>
        <w:pStyle w:val="Nadpis1"/>
        <w:spacing w:before="0" w:after="120"/>
        <w:jc w:val="center"/>
        <w:rPr>
          <w:rFonts w:ascii="Arial" w:hAnsi="Arial" w:cs="Arial"/>
          <w:sz w:val="28"/>
          <w:szCs w:val="28"/>
        </w:rPr>
      </w:pPr>
      <w:r w:rsidRPr="00F82122">
        <w:rPr>
          <w:rFonts w:ascii="Arial" w:hAnsi="Arial" w:cs="Arial"/>
          <w:sz w:val="28"/>
          <w:szCs w:val="28"/>
        </w:rPr>
        <w:t>VÝZVA K PODÁNÍ NABÍDKY</w:t>
      </w:r>
    </w:p>
    <w:p w14:paraId="0073A056" w14:textId="77777777" w:rsidR="00A53151" w:rsidRPr="00AF225F" w:rsidRDefault="00941784" w:rsidP="00AF225F">
      <w:pPr>
        <w:jc w:val="center"/>
        <w:rPr>
          <w:rFonts w:cs="Arial"/>
          <w:b/>
          <w:sz w:val="24"/>
          <w:szCs w:val="24"/>
        </w:rPr>
      </w:pPr>
      <w:r w:rsidRPr="00AF225F">
        <w:rPr>
          <w:rFonts w:cs="Arial"/>
          <w:b/>
          <w:sz w:val="24"/>
          <w:szCs w:val="24"/>
        </w:rPr>
        <w:t xml:space="preserve">včetně zadávací dokumentace </w:t>
      </w:r>
      <w:r w:rsidR="00A53151" w:rsidRPr="00AF225F">
        <w:rPr>
          <w:rFonts w:cs="Arial"/>
          <w:b/>
          <w:sz w:val="24"/>
          <w:szCs w:val="24"/>
        </w:rPr>
        <w:t>k veřejné zakázce malého rozsahu s názvem:</w:t>
      </w:r>
    </w:p>
    <w:p w14:paraId="6EDAB6DE" w14:textId="77777777" w:rsidR="00A53151" w:rsidRPr="00410E93" w:rsidRDefault="00A53151" w:rsidP="00410E93">
      <w:pPr>
        <w:ind w:left="142" w:right="97"/>
        <w:jc w:val="center"/>
        <w:rPr>
          <w:rFonts w:cs="Arial"/>
          <w:b/>
          <w:bCs/>
          <w:spacing w:val="1"/>
          <w:sz w:val="26"/>
          <w:szCs w:val="26"/>
        </w:rPr>
      </w:pPr>
      <w:r w:rsidRPr="00F82122">
        <w:rPr>
          <w:rFonts w:cs="Arial"/>
          <w:b/>
          <w:bCs/>
          <w:sz w:val="24"/>
          <w:szCs w:val="24"/>
        </w:rPr>
        <w:t>„</w:t>
      </w:r>
      <w:r w:rsidR="005919B7" w:rsidRPr="005919B7">
        <w:rPr>
          <w:rFonts w:cs="Arial"/>
          <w:b/>
          <w:bCs/>
          <w:sz w:val="26"/>
          <w:szCs w:val="26"/>
        </w:rPr>
        <w:t>Nákup mobilních telefonů</w:t>
      </w:r>
      <w:r w:rsidR="00F70544" w:rsidRPr="00F70544">
        <w:rPr>
          <w:rFonts w:cs="Arial"/>
          <w:b/>
          <w:bCs/>
          <w:sz w:val="26"/>
          <w:szCs w:val="26"/>
        </w:rPr>
        <w:t xml:space="preserve"> Samsung Galaxy S10e (Samsung Galaxy S10)</w:t>
      </w:r>
      <w:r w:rsidRPr="00F82122">
        <w:rPr>
          <w:rFonts w:cs="Arial"/>
          <w:b/>
          <w:bCs/>
          <w:sz w:val="26"/>
          <w:szCs w:val="26"/>
        </w:rPr>
        <w:t>“</w:t>
      </w:r>
    </w:p>
    <w:p w14:paraId="57A64242" w14:textId="77777777" w:rsidR="00941784" w:rsidRPr="00F82122" w:rsidRDefault="00941784" w:rsidP="00DA73D2">
      <w:pPr>
        <w:spacing w:before="360" w:after="120"/>
        <w:rPr>
          <w:rFonts w:cs="Arial"/>
        </w:rPr>
      </w:pPr>
      <w:r w:rsidRPr="00F82122">
        <w:rPr>
          <w:rFonts w:cs="Arial"/>
        </w:rPr>
        <w:t xml:space="preserve">Česká republika – Úřad vlády České republiky (dále jen „zadavatel“) Vás vyzývá k podání nabídky pro předmětnou veřejnou zakázku (dále jen „veřejná </w:t>
      </w:r>
      <w:r w:rsidR="00A53151" w:rsidRPr="00F82122">
        <w:rPr>
          <w:rFonts w:cs="Arial"/>
        </w:rPr>
        <w:t>zakázka“).</w:t>
      </w:r>
    </w:p>
    <w:p w14:paraId="2048BAAA" w14:textId="77777777" w:rsidR="00941784" w:rsidRPr="0055228F" w:rsidRDefault="007A6A13" w:rsidP="007A6A13">
      <w:pPr>
        <w:spacing w:after="120"/>
        <w:rPr>
          <w:rFonts w:cs="Arial"/>
        </w:rPr>
      </w:pPr>
      <w:r w:rsidRPr="007A6A13">
        <w:rPr>
          <w:rFonts w:cs="Arial"/>
        </w:rPr>
        <w:t>Tato veřejná zakázka malého rozsahu je zadávána mimo rámec zákona č. 134/2016 Sb.,</w:t>
      </w:r>
      <w:r>
        <w:rPr>
          <w:rFonts w:cs="Arial"/>
        </w:rPr>
        <w:br/>
      </w:r>
      <w:r w:rsidRPr="007A6A13">
        <w:rPr>
          <w:rFonts w:cs="Arial"/>
        </w:rPr>
        <w:t>o zadávání veřejných zakázek, ve znění pozdějších předpisů (dále jen "ZZVZ"), v</w:t>
      </w:r>
      <w:r>
        <w:rPr>
          <w:rFonts w:cs="Arial"/>
        </w:rPr>
        <w:t> </w:t>
      </w:r>
      <w:r w:rsidRPr="007A6A13">
        <w:rPr>
          <w:rFonts w:cs="Arial"/>
        </w:rPr>
        <w:t>souladu</w:t>
      </w:r>
      <w:r>
        <w:rPr>
          <w:rFonts w:cs="Arial"/>
        </w:rPr>
        <w:br/>
      </w:r>
      <w:r w:rsidRPr="007A6A13">
        <w:rPr>
          <w:rFonts w:cs="Arial"/>
        </w:rPr>
        <w:t>s ustanovením § 31 ZZVZ podle zásad § 6 ZZVZ. Výběrové řízení je realizováno přiměřeně</w:t>
      </w:r>
      <w:r>
        <w:rPr>
          <w:rFonts w:cs="Arial"/>
        </w:rPr>
        <w:br/>
      </w:r>
      <w:r w:rsidRPr="007A6A13">
        <w:rPr>
          <w:rFonts w:cs="Arial"/>
        </w:rPr>
        <w:t xml:space="preserve">k pojmům a principům použitým v ZZVZ. </w:t>
      </w:r>
      <w:r w:rsidRPr="007A6A13">
        <w:rPr>
          <w:rFonts w:cs="Arial"/>
          <w:b/>
        </w:rPr>
        <w:t>Touto výzvou není zahájeno zadávací řízení</w:t>
      </w:r>
      <w:r>
        <w:rPr>
          <w:rFonts w:cs="Arial"/>
          <w:b/>
        </w:rPr>
        <w:br/>
      </w:r>
      <w:r w:rsidRPr="007A6A13">
        <w:rPr>
          <w:rFonts w:cs="Arial"/>
          <w:b/>
        </w:rPr>
        <w:t>ve smyslu</w:t>
      </w:r>
      <w:r>
        <w:rPr>
          <w:rFonts w:cs="Arial"/>
          <w:b/>
        </w:rPr>
        <w:t xml:space="preserve"> </w:t>
      </w:r>
      <w:r w:rsidRPr="007A6A13">
        <w:rPr>
          <w:rFonts w:cs="Arial"/>
          <w:b/>
        </w:rPr>
        <w:t>§ 3 ZZVZ.</w:t>
      </w:r>
      <w:r w:rsidRPr="007A6A13">
        <w:rPr>
          <w:rFonts w:cs="Arial"/>
        </w:rPr>
        <w:t xml:space="preserve"> Pokud výzva v jednotlivých ustanoveních odkazuje na text ZZVZ, nejedná se</w:t>
      </w:r>
      <w:r w:rsidR="007B28CC">
        <w:rPr>
          <w:rFonts w:cs="Arial"/>
        </w:rPr>
        <w:t> </w:t>
      </w:r>
      <w:r w:rsidRPr="007A6A13">
        <w:rPr>
          <w:rFonts w:cs="Arial"/>
        </w:rPr>
        <w:t>o postup</w:t>
      </w:r>
      <w:r>
        <w:rPr>
          <w:rFonts w:cs="Arial"/>
        </w:rPr>
        <w:t xml:space="preserve"> </w:t>
      </w:r>
      <w:r w:rsidRPr="007A6A13">
        <w:rPr>
          <w:rFonts w:cs="Arial"/>
        </w:rPr>
        <w:t>v některém zadávacím řízení ve smyslu § 4 odst. 4 ZZVZ, ustanovení ZZVZ</w:t>
      </w:r>
      <w:r>
        <w:rPr>
          <w:rFonts w:cs="Arial"/>
        </w:rPr>
        <w:br/>
      </w:r>
      <w:r w:rsidRPr="007A6A13">
        <w:rPr>
          <w:rFonts w:cs="Arial"/>
        </w:rPr>
        <w:t>se na výběrové řízení neaplikují. Vzhledem k tomu v tomto výběrovém řízení nelze proti rozhodnutí zadavatele uplatnit námitky či jiné standardní opravné prostředky ve smyslu ZZVZ.</w:t>
      </w:r>
    </w:p>
    <w:p w14:paraId="212DD9AF" w14:textId="77777777" w:rsidR="006D58BE" w:rsidRPr="00F03769" w:rsidRDefault="006D58BE" w:rsidP="00F03769">
      <w:pPr>
        <w:pStyle w:val="Nadpis2"/>
      </w:pPr>
      <w:r w:rsidRPr="00F03769">
        <w:t>Identifikační a kontaktní údaje zadavatele</w:t>
      </w:r>
    </w:p>
    <w:p w14:paraId="7704E4D0" w14:textId="77777777" w:rsidR="006D58BE" w:rsidRPr="00F82122" w:rsidRDefault="006D58BE" w:rsidP="0061447C">
      <w:pPr>
        <w:tabs>
          <w:tab w:val="left" w:pos="2410"/>
        </w:tabs>
        <w:rPr>
          <w:rFonts w:cs="Arial"/>
        </w:rPr>
      </w:pPr>
      <w:r w:rsidRPr="00F82122">
        <w:rPr>
          <w:rFonts w:cs="Arial"/>
        </w:rPr>
        <w:t>Název:</w:t>
      </w:r>
      <w:r w:rsidRPr="00F82122">
        <w:rPr>
          <w:rFonts w:cs="Arial"/>
        </w:rPr>
        <w:tab/>
        <w:t>Česká republika – Úřad vlády České republiky</w:t>
      </w:r>
    </w:p>
    <w:p w14:paraId="11CB0264" w14:textId="77777777" w:rsidR="006D58BE" w:rsidRPr="00F82122" w:rsidRDefault="006D58BE" w:rsidP="0061447C">
      <w:pPr>
        <w:tabs>
          <w:tab w:val="left" w:pos="2410"/>
        </w:tabs>
        <w:rPr>
          <w:rFonts w:cs="Arial"/>
        </w:rPr>
      </w:pPr>
      <w:r w:rsidRPr="00F82122">
        <w:rPr>
          <w:rFonts w:cs="Arial"/>
        </w:rPr>
        <w:t>Sídlo:</w:t>
      </w:r>
      <w:r w:rsidRPr="00F82122">
        <w:rPr>
          <w:rFonts w:cs="Arial"/>
        </w:rPr>
        <w:tab/>
        <w:t>nábř. E. Beneše 128/4, 118 01 Praha 1 – Malá Strana</w:t>
      </w:r>
    </w:p>
    <w:p w14:paraId="34276F80" w14:textId="77777777" w:rsidR="006D58BE" w:rsidRDefault="006D58BE" w:rsidP="0061447C">
      <w:pPr>
        <w:tabs>
          <w:tab w:val="left" w:pos="2410"/>
        </w:tabs>
        <w:rPr>
          <w:rFonts w:cs="Arial"/>
        </w:rPr>
      </w:pPr>
      <w:r w:rsidRPr="00F82122">
        <w:rPr>
          <w:rFonts w:cs="Arial"/>
        </w:rPr>
        <w:t>IČ</w:t>
      </w:r>
      <w:r w:rsidR="00814F1D">
        <w:rPr>
          <w:rFonts w:cs="Arial"/>
        </w:rPr>
        <w:t>O</w:t>
      </w:r>
      <w:r w:rsidRPr="00F82122">
        <w:rPr>
          <w:rFonts w:cs="Arial"/>
        </w:rPr>
        <w:t xml:space="preserve">: </w:t>
      </w:r>
      <w:r w:rsidRPr="00F82122">
        <w:rPr>
          <w:rFonts w:cs="Arial"/>
        </w:rPr>
        <w:tab/>
        <w:t>00006599</w:t>
      </w:r>
    </w:p>
    <w:p w14:paraId="67ED4BAD" w14:textId="77777777" w:rsidR="00725F0B" w:rsidRPr="00F82122" w:rsidRDefault="00725F0B" w:rsidP="0061447C">
      <w:pPr>
        <w:tabs>
          <w:tab w:val="left" w:pos="2410"/>
        </w:tabs>
        <w:rPr>
          <w:rFonts w:cs="Arial"/>
        </w:rPr>
      </w:pPr>
      <w:r>
        <w:rPr>
          <w:rFonts w:cs="Arial"/>
        </w:rPr>
        <w:t>DIČ:</w:t>
      </w:r>
      <w:r>
        <w:rPr>
          <w:rFonts w:cs="Arial"/>
        </w:rPr>
        <w:tab/>
        <w:t>CZ00006599</w:t>
      </w:r>
    </w:p>
    <w:p w14:paraId="157D254F" w14:textId="77777777" w:rsidR="000B5ABC" w:rsidRPr="00A0616B" w:rsidRDefault="00725F0B" w:rsidP="00694FC3">
      <w:pPr>
        <w:tabs>
          <w:tab w:val="left" w:pos="2410"/>
        </w:tabs>
        <w:ind w:left="2410" w:hanging="2410"/>
        <w:jc w:val="left"/>
        <w:rPr>
          <w:rFonts w:cs="Arial"/>
        </w:rPr>
      </w:pPr>
      <w:r w:rsidRPr="00D80F45">
        <w:rPr>
          <w:rFonts w:cs="Arial"/>
        </w:rPr>
        <w:t>Zastoupená</w:t>
      </w:r>
      <w:r w:rsidR="006D58BE" w:rsidRPr="00D80F45">
        <w:rPr>
          <w:rFonts w:cs="Arial"/>
        </w:rPr>
        <w:t>:</w:t>
      </w:r>
      <w:r w:rsidR="00DD086B" w:rsidRPr="00D80F45">
        <w:rPr>
          <w:rFonts w:cs="Arial"/>
        </w:rPr>
        <w:t xml:space="preserve"> </w:t>
      </w:r>
      <w:r w:rsidR="00DD086B" w:rsidRPr="00D80F45">
        <w:rPr>
          <w:rFonts w:cs="Arial"/>
        </w:rPr>
        <w:tab/>
      </w:r>
      <w:r w:rsidR="00694FC3" w:rsidRPr="00A0616B">
        <w:rPr>
          <w:rFonts w:cs="Arial"/>
        </w:rPr>
        <w:t>Ing. Janem Braunsteinem, ředitelem Odboru informa</w:t>
      </w:r>
      <w:r w:rsidR="00F9594E">
        <w:rPr>
          <w:rFonts w:cs="Arial"/>
        </w:rPr>
        <w:t>tiky</w:t>
      </w:r>
    </w:p>
    <w:p w14:paraId="7D0D0C08" w14:textId="77777777" w:rsidR="00E305A4" w:rsidRDefault="006D58BE" w:rsidP="0061447C">
      <w:pPr>
        <w:tabs>
          <w:tab w:val="left" w:pos="2410"/>
        </w:tabs>
        <w:ind w:left="2694" w:hanging="2694"/>
        <w:jc w:val="left"/>
        <w:rPr>
          <w:rFonts w:cs="Arial"/>
        </w:rPr>
      </w:pPr>
      <w:r w:rsidRPr="00A0616B">
        <w:rPr>
          <w:rFonts w:cs="Arial"/>
        </w:rPr>
        <w:t xml:space="preserve">Kontaktní osoba: </w:t>
      </w:r>
      <w:r w:rsidRPr="00A0616B">
        <w:rPr>
          <w:rFonts w:cs="Arial"/>
        </w:rPr>
        <w:tab/>
      </w:r>
      <w:r w:rsidR="00940398">
        <w:rPr>
          <w:rFonts w:cs="Arial"/>
        </w:rPr>
        <w:t>Mgr. Veronika Štipáková,</w:t>
      </w:r>
      <w:r w:rsidR="0061447C" w:rsidRPr="00A0616B">
        <w:rPr>
          <w:rFonts w:cs="Arial"/>
        </w:rPr>
        <w:t xml:space="preserve"> Oddělení veřejných zakázek</w:t>
      </w:r>
    </w:p>
    <w:p w14:paraId="789381EB" w14:textId="77777777" w:rsidR="00941784" w:rsidRPr="00D71CF7" w:rsidRDefault="00941784" w:rsidP="00AE4690">
      <w:pPr>
        <w:pStyle w:val="Nadpis2"/>
        <w:ind w:left="357" w:hanging="357"/>
      </w:pPr>
      <w:r w:rsidRPr="00D71CF7">
        <w:t>Vymezení druhu</w:t>
      </w:r>
      <w:r w:rsidR="00AC2BFD">
        <w:rPr>
          <w:lang w:val="cs-CZ"/>
        </w:rPr>
        <w:t>, režimu</w:t>
      </w:r>
      <w:r w:rsidRPr="00D71CF7">
        <w:t xml:space="preserve"> a předmětu veřejné zakázky</w:t>
      </w:r>
    </w:p>
    <w:p w14:paraId="4DEC0DAE" w14:textId="77777777" w:rsidR="00941784" w:rsidRPr="00325407" w:rsidRDefault="002223DC" w:rsidP="00D66AD5">
      <w:pPr>
        <w:pStyle w:val="Nadpis3"/>
        <w:ind w:left="426"/>
      </w:pPr>
      <w:r w:rsidRPr="00325407">
        <w:t>Druh</w:t>
      </w:r>
      <w:r w:rsidR="00AC2BFD">
        <w:rPr>
          <w:lang w:val="cs-CZ"/>
        </w:rPr>
        <w:t xml:space="preserve"> a režim</w:t>
      </w:r>
      <w:r w:rsidRPr="00325407">
        <w:t xml:space="preserve"> veřejné zakázky</w:t>
      </w:r>
    </w:p>
    <w:p w14:paraId="73D5A90B" w14:textId="77777777" w:rsidR="00E13B3E" w:rsidRPr="00F82122" w:rsidRDefault="009707F0" w:rsidP="009E1D50">
      <w:pPr>
        <w:spacing w:after="120"/>
        <w:rPr>
          <w:rFonts w:cs="Arial"/>
          <w:sz w:val="24"/>
          <w:szCs w:val="24"/>
        </w:rPr>
      </w:pPr>
      <w:r w:rsidRPr="00F82122">
        <w:rPr>
          <w:rFonts w:cs="Arial"/>
        </w:rPr>
        <w:t>V</w:t>
      </w:r>
      <w:r w:rsidR="00941784" w:rsidRPr="00F82122">
        <w:rPr>
          <w:rFonts w:cs="Arial"/>
        </w:rPr>
        <w:t>eřejná zakázka</w:t>
      </w:r>
      <w:r w:rsidR="00D6411B" w:rsidRPr="00F82122">
        <w:rPr>
          <w:rFonts w:cs="Arial"/>
        </w:rPr>
        <w:t xml:space="preserve"> malého roz</w:t>
      </w:r>
      <w:r w:rsidR="00E13B3E" w:rsidRPr="00F82122">
        <w:rPr>
          <w:rFonts w:cs="Arial"/>
        </w:rPr>
        <w:t>sahu</w:t>
      </w:r>
      <w:r w:rsidR="00941784" w:rsidRPr="00F82122">
        <w:rPr>
          <w:rFonts w:cs="Arial"/>
        </w:rPr>
        <w:t xml:space="preserve"> na </w:t>
      </w:r>
      <w:r w:rsidR="00B93127">
        <w:rPr>
          <w:rFonts w:cs="Arial"/>
        </w:rPr>
        <w:t>dodávky</w:t>
      </w:r>
      <w:r w:rsidR="00AC2BFD">
        <w:rPr>
          <w:rFonts w:cs="Arial"/>
        </w:rPr>
        <w:t>.</w:t>
      </w:r>
    </w:p>
    <w:p w14:paraId="66C30D38" w14:textId="77777777" w:rsidR="00941784" w:rsidRPr="00D71CF7" w:rsidRDefault="00941784" w:rsidP="00D66AD5">
      <w:pPr>
        <w:pStyle w:val="Nadpis3"/>
        <w:ind w:left="426"/>
      </w:pPr>
      <w:r w:rsidRPr="00D71CF7">
        <w:t>Klasifikace veřejné zakázky</w:t>
      </w:r>
    </w:p>
    <w:p w14:paraId="63DF11DB" w14:textId="77777777" w:rsidR="00F4034D" w:rsidRDefault="001B5481" w:rsidP="00D758DF">
      <w:pPr>
        <w:tabs>
          <w:tab w:val="left" w:pos="2268"/>
        </w:tabs>
        <w:spacing w:after="120"/>
        <w:ind w:left="992" w:hanging="992"/>
        <w:rPr>
          <w:rFonts w:cs="Arial"/>
        </w:rPr>
      </w:pPr>
      <w:r w:rsidRPr="00656CD8">
        <w:rPr>
          <w:rFonts w:cs="Arial"/>
        </w:rPr>
        <w:t>CPV</w:t>
      </w:r>
      <w:r w:rsidR="00F65DD3" w:rsidRPr="00656CD8">
        <w:rPr>
          <w:rFonts w:cs="Arial"/>
        </w:rPr>
        <w:tab/>
      </w:r>
      <w:r w:rsidR="005919B7" w:rsidRPr="00656CD8">
        <w:rPr>
          <w:rFonts w:cs="Arial"/>
        </w:rPr>
        <w:t>32250000-0 Mobilní telefony</w:t>
      </w:r>
      <w:r w:rsidR="00CA6F77">
        <w:rPr>
          <w:rFonts w:cs="Arial"/>
        </w:rPr>
        <w:tab/>
      </w:r>
    </w:p>
    <w:p w14:paraId="7FBCE9B4" w14:textId="77777777" w:rsidR="00ED351A" w:rsidRPr="00F921BB" w:rsidRDefault="00ED351A" w:rsidP="00D66AD5">
      <w:pPr>
        <w:pStyle w:val="Nadpis3"/>
        <w:ind w:left="426"/>
      </w:pPr>
      <w:r w:rsidRPr="00D71CF7">
        <w:t>Místo plnění veřejné zakázky</w:t>
      </w:r>
      <w:r w:rsidRPr="00F921BB">
        <w:t xml:space="preserve"> </w:t>
      </w:r>
    </w:p>
    <w:p w14:paraId="0D5E94DB" w14:textId="77777777" w:rsidR="00ED351A" w:rsidRPr="00F82122" w:rsidRDefault="00ED351A" w:rsidP="002F6B68">
      <w:pPr>
        <w:spacing w:after="120"/>
        <w:rPr>
          <w:rFonts w:cs="Arial"/>
        </w:rPr>
      </w:pPr>
      <w:r>
        <w:rPr>
          <w:rFonts w:cs="Arial"/>
        </w:rPr>
        <w:t xml:space="preserve">Místem plnění </w:t>
      </w:r>
      <w:r w:rsidR="00282F93">
        <w:rPr>
          <w:rFonts w:cs="Arial"/>
        </w:rPr>
        <w:t xml:space="preserve">veřejné zakázky </w:t>
      </w:r>
      <w:r>
        <w:rPr>
          <w:rFonts w:cs="Arial"/>
        </w:rPr>
        <w:t>je</w:t>
      </w:r>
      <w:r w:rsidR="00282F93">
        <w:rPr>
          <w:rFonts w:cs="Arial"/>
        </w:rPr>
        <w:t xml:space="preserve"> </w:t>
      </w:r>
      <w:r w:rsidR="00B93127" w:rsidRPr="0037590B">
        <w:rPr>
          <w:rFonts w:cs="Arial"/>
        </w:rPr>
        <w:t>sídlo</w:t>
      </w:r>
      <w:r w:rsidR="00282F93" w:rsidRPr="0037590B">
        <w:rPr>
          <w:rFonts w:cs="Arial"/>
        </w:rPr>
        <w:t xml:space="preserve"> zadavatele</w:t>
      </w:r>
      <w:r w:rsidRPr="0037590B">
        <w:rPr>
          <w:rFonts w:cs="Arial"/>
        </w:rPr>
        <w:t xml:space="preserve"> </w:t>
      </w:r>
      <w:r w:rsidR="007250CE" w:rsidRPr="0037590B">
        <w:rPr>
          <w:rFonts w:cs="Arial"/>
        </w:rPr>
        <w:t>Strakova akademie</w:t>
      </w:r>
      <w:r w:rsidR="00282F93" w:rsidRPr="0037590B">
        <w:rPr>
          <w:rFonts w:cs="Arial"/>
        </w:rPr>
        <w:t xml:space="preserve"> na adrese</w:t>
      </w:r>
      <w:r w:rsidRPr="0037590B">
        <w:rPr>
          <w:rFonts w:cs="Arial"/>
        </w:rPr>
        <w:t xml:space="preserve"> </w:t>
      </w:r>
      <w:r w:rsidR="00E146B4" w:rsidRPr="0037590B">
        <w:rPr>
          <w:rFonts w:cs="Arial"/>
        </w:rPr>
        <w:t xml:space="preserve">nábřeží </w:t>
      </w:r>
      <w:r w:rsidR="007250CE" w:rsidRPr="0037590B">
        <w:rPr>
          <w:rFonts w:cs="Arial"/>
        </w:rPr>
        <w:t>Edvarda Beneše 128/4, 118 01 Praha 1 – Malá Strana</w:t>
      </w:r>
      <w:r w:rsidR="00202E1F" w:rsidRPr="0037590B">
        <w:rPr>
          <w:rFonts w:cs="Arial"/>
        </w:rPr>
        <w:t>.</w:t>
      </w:r>
    </w:p>
    <w:p w14:paraId="00814FC8" w14:textId="77777777" w:rsidR="00ED351A" w:rsidRPr="00D71CF7" w:rsidRDefault="00ED351A" w:rsidP="00D66AD5">
      <w:pPr>
        <w:pStyle w:val="Nadpis3"/>
        <w:ind w:left="426"/>
      </w:pPr>
      <w:r w:rsidRPr="00D71CF7">
        <w:t>Doba plnění veřejné zakázky</w:t>
      </w:r>
    </w:p>
    <w:p w14:paraId="7BDE644C" w14:textId="407069F9" w:rsidR="004D2608" w:rsidRDefault="00DA6C25" w:rsidP="00192FF1">
      <w:pPr>
        <w:spacing w:after="120"/>
      </w:pPr>
      <w:r w:rsidRPr="00D015AB">
        <w:t xml:space="preserve">Dodavatel je povinen poskytnout plnění dle </w:t>
      </w:r>
      <w:r w:rsidR="00B20C32">
        <w:t>smlouvy</w:t>
      </w:r>
      <w:r w:rsidR="00B20C32" w:rsidRPr="00D015AB">
        <w:t xml:space="preserve"> </w:t>
      </w:r>
      <w:r w:rsidRPr="00D015AB">
        <w:t xml:space="preserve">do </w:t>
      </w:r>
      <w:r w:rsidR="005A00FE">
        <w:t>10</w:t>
      </w:r>
      <w:r w:rsidR="0037590B">
        <w:t xml:space="preserve"> dnů</w:t>
      </w:r>
      <w:r w:rsidRPr="00D015AB">
        <w:t xml:space="preserve"> od nabytí účinnosti </w:t>
      </w:r>
      <w:r w:rsidR="0037590B">
        <w:t>smlouvy</w:t>
      </w:r>
      <w:r w:rsidRPr="00D015AB">
        <w:t xml:space="preserve"> uveřejněním v Registru smluv</w:t>
      </w:r>
      <w:r w:rsidR="007B28CC">
        <w:t>, nedohodnou-li se smluvní strany jinak</w:t>
      </w:r>
      <w:r w:rsidRPr="00D015AB">
        <w:t xml:space="preserve">. Uveřejnění </w:t>
      </w:r>
      <w:r w:rsidR="0037590B">
        <w:t>smlouvy</w:t>
      </w:r>
      <w:r w:rsidRPr="00D015AB">
        <w:t xml:space="preserve"> zajistí zadavatel a bude dodavatele písemně informovat o uveřejnění </w:t>
      </w:r>
      <w:r w:rsidR="0037590B">
        <w:t>smlouvy</w:t>
      </w:r>
      <w:r w:rsidRPr="00D015AB">
        <w:t xml:space="preserve"> v Registru smluv.</w:t>
      </w:r>
      <w:r w:rsidR="00B20C32">
        <w:t xml:space="preserve"> </w:t>
      </w:r>
    </w:p>
    <w:p w14:paraId="1DBAC41B" w14:textId="77777777" w:rsidR="00941784" w:rsidRPr="00D71CF7" w:rsidRDefault="00321206" w:rsidP="00325407">
      <w:pPr>
        <w:pStyle w:val="Nadpis3"/>
        <w:keepNext w:val="0"/>
        <w:ind w:left="426"/>
        <w:jc w:val="left"/>
      </w:pPr>
      <w:r w:rsidRPr="00B5048A">
        <w:t>Věcné vymezení předmětu veřejné zakázky</w:t>
      </w:r>
    </w:p>
    <w:p w14:paraId="2101EEA4" w14:textId="5D53337C" w:rsidR="00B20DB7" w:rsidRDefault="005919B7" w:rsidP="006B5A17">
      <w:pPr>
        <w:spacing w:after="120"/>
      </w:pPr>
      <w:r w:rsidRPr="00D85343">
        <w:t xml:space="preserve">Předmětem veřejné zakázky je nákup a dodání </w:t>
      </w:r>
      <w:r w:rsidR="00F70544" w:rsidRPr="00D85343">
        <w:t>5</w:t>
      </w:r>
      <w:r w:rsidRPr="00D85343">
        <w:t xml:space="preserve"> kusů nových mobilních telefonů</w:t>
      </w:r>
      <w:r w:rsidR="00D85343" w:rsidRPr="00D85343">
        <w:rPr>
          <w:rFonts w:cs="Arial"/>
          <w:bCs/>
        </w:rPr>
        <w:t xml:space="preserve"> Samsung Galaxy S10e (Samsung Galaxy S10)</w:t>
      </w:r>
      <w:r w:rsidR="00F70544" w:rsidRPr="00D85343">
        <w:t xml:space="preserve">, které svými technickými parametry a splnění požadavků NÚKIB </w:t>
      </w:r>
      <w:r w:rsidR="00F70544" w:rsidRPr="00D85343">
        <w:lastRenderedPageBreak/>
        <w:t>budou schopné provozu v komunikačním systému Tiger/R</w:t>
      </w:r>
      <w:r w:rsidRPr="00D85343">
        <w:t>, včetně poskytnutí záruky na dobu 24 měsíců podrobně</w:t>
      </w:r>
      <w:r w:rsidRPr="005919B7">
        <w:t xml:space="preserve"> specifikovaných v příloze </w:t>
      </w:r>
      <w:r>
        <w:t>C</w:t>
      </w:r>
      <w:r w:rsidRPr="005919B7">
        <w:t xml:space="preserve"> této výzvy k podání nabídky.</w:t>
      </w:r>
      <w:r w:rsidR="00F70544" w:rsidRPr="00F70544">
        <w:t xml:space="preserve"> </w:t>
      </w:r>
    </w:p>
    <w:p w14:paraId="622CD135" w14:textId="77777777" w:rsidR="0015064D" w:rsidRDefault="0015064D" w:rsidP="0015064D">
      <w:pPr>
        <w:pStyle w:val="Nadpis3"/>
        <w:ind w:left="426"/>
        <w:rPr>
          <w:lang w:val="cs-CZ"/>
        </w:rPr>
      </w:pPr>
      <w:r w:rsidRPr="00B93127">
        <w:t>Předpokládaná hodnota veřejné zakázky</w:t>
      </w:r>
    </w:p>
    <w:p w14:paraId="6C62D0F7" w14:textId="77777777" w:rsidR="0015064D" w:rsidRPr="00B93127" w:rsidRDefault="0015064D" w:rsidP="0015064D">
      <w:r w:rsidRPr="00B93127">
        <w:t xml:space="preserve">Předpokládaná hodnota této veřejné zakázky </w:t>
      </w:r>
      <w:r w:rsidRPr="00F64626">
        <w:t>činí</w:t>
      </w:r>
      <w:r w:rsidR="00511CBB">
        <w:t xml:space="preserve"> 61.850</w:t>
      </w:r>
      <w:r w:rsidRPr="00F50E97">
        <w:t xml:space="preserve"> Kč bez DPH.</w:t>
      </w:r>
    </w:p>
    <w:p w14:paraId="25F79775" w14:textId="77777777" w:rsidR="00E37FA0" w:rsidRPr="00D71CF7" w:rsidRDefault="00E37FA0" w:rsidP="008E4A96">
      <w:pPr>
        <w:pStyle w:val="Nadpis2"/>
        <w:ind w:left="0" w:firstLine="0"/>
      </w:pPr>
      <w:r w:rsidRPr="00D71CF7">
        <w:t>Nabídka</w:t>
      </w:r>
    </w:p>
    <w:p w14:paraId="267A2392" w14:textId="77777777" w:rsidR="00E37FA0" w:rsidRPr="00511591" w:rsidRDefault="00E37FA0" w:rsidP="00D66AD5">
      <w:pPr>
        <w:pStyle w:val="Nadpis3"/>
        <w:ind w:left="426"/>
      </w:pPr>
      <w:r>
        <w:t>Z</w:t>
      </w:r>
      <w:r w:rsidR="00321206">
        <w:rPr>
          <w:lang w:val="cs-CZ"/>
        </w:rPr>
        <w:t>působ z</w:t>
      </w:r>
      <w:r>
        <w:t>pracování nabídky</w:t>
      </w:r>
    </w:p>
    <w:p w14:paraId="36B35721" w14:textId="77777777" w:rsidR="00CA4639" w:rsidRPr="00CA4639" w:rsidRDefault="00CA4639" w:rsidP="001D76BE">
      <w:pPr>
        <w:spacing w:after="120"/>
        <w:rPr>
          <w:rFonts w:cs="Arial"/>
        </w:rPr>
      </w:pPr>
      <w:r w:rsidRPr="00CA4639">
        <w:rPr>
          <w:rFonts w:cs="Arial"/>
        </w:rPr>
        <w:t xml:space="preserve">Nabídka musí být zpracována v souladu s požadavky zadavatele uvedenými v této výzvě. </w:t>
      </w:r>
    </w:p>
    <w:p w14:paraId="19226495" w14:textId="77777777" w:rsidR="00CA4639" w:rsidRPr="00CA4639" w:rsidRDefault="00CA4639" w:rsidP="001D76BE">
      <w:pPr>
        <w:spacing w:after="120"/>
        <w:rPr>
          <w:rFonts w:cs="Arial"/>
        </w:rPr>
      </w:pPr>
      <w:r w:rsidRPr="00CA4639">
        <w:rPr>
          <w:rFonts w:cs="Arial"/>
        </w:rPr>
        <w:t xml:space="preserve">Nabídka včetně veškeré dokumentace vztahující se k předmětu zakázky bude zpracována </w:t>
      </w:r>
      <w:r w:rsidRPr="000F1E2C">
        <w:rPr>
          <w:rFonts w:cs="Arial"/>
          <w:b/>
        </w:rPr>
        <w:t>v</w:t>
      </w:r>
      <w:r w:rsidR="000F5B03" w:rsidRPr="000F1E2C">
        <w:rPr>
          <w:rFonts w:cs="Arial"/>
          <w:b/>
        </w:rPr>
        <w:t> </w:t>
      </w:r>
      <w:r w:rsidRPr="000F1E2C">
        <w:rPr>
          <w:rFonts w:cs="Arial"/>
          <w:b/>
        </w:rPr>
        <w:t>českém jazyce</w:t>
      </w:r>
      <w:r w:rsidR="002D519A">
        <w:rPr>
          <w:rFonts w:cs="Arial"/>
          <w:b/>
        </w:rPr>
        <w:t xml:space="preserve"> </w:t>
      </w:r>
      <w:r w:rsidR="002D519A" w:rsidRPr="00ED0FD1">
        <w:rPr>
          <w:rFonts w:cs="Arial"/>
        </w:rPr>
        <w:t>s výjimkou produktových a technických listů, které mohou být podány</w:t>
      </w:r>
      <w:r w:rsidR="002D519A">
        <w:rPr>
          <w:rFonts w:cs="Arial"/>
        </w:rPr>
        <w:br/>
      </w:r>
      <w:r w:rsidR="002D519A" w:rsidRPr="00ED0FD1">
        <w:rPr>
          <w:rFonts w:cs="Arial"/>
        </w:rPr>
        <w:t>v anglickém jazyce</w:t>
      </w:r>
      <w:r w:rsidRPr="00CA4639">
        <w:rPr>
          <w:rFonts w:cs="Arial"/>
        </w:rPr>
        <w:t xml:space="preserve">. Doklad zhotovený v cizím jazyce se předkládá s překladem do českého jazyka. Má-li zadavatel pochybnosti o správnosti překladu, může si vyžádat předložení úředně ověřeného překladu dokladu do českého jazyka </w:t>
      </w:r>
      <w:r w:rsidR="001A4D26">
        <w:rPr>
          <w:rFonts w:cs="Arial"/>
        </w:rPr>
        <w:t>tlumočníkem</w:t>
      </w:r>
      <w:r w:rsidR="006F7CCF" w:rsidRPr="00CA4639">
        <w:rPr>
          <w:rFonts w:cs="Arial"/>
        </w:rPr>
        <w:t xml:space="preserve"> </w:t>
      </w:r>
      <w:r w:rsidRPr="00CA4639">
        <w:rPr>
          <w:rFonts w:cs="Arial"/>
        </w:rPr>
        <w:t>zapsaným do seznamu znalců</w:t>
      </w:r>
      <w:r w:rsidR="00570EA0">
        <w:rPr>
          <w:rFonts w:cs="Arial"/>
        </w:rPr>
        <w:t xml:space="preserve"> a</w:t>
      </w:r>
      <w:r w:rsidR="001A4D26">
        <w:rPr>
          <w:rFonts w:cs="Arial"/>
        </w:rPr>
        <w:t> </w:t>
      </w:r>
      <w:r w:rsidR="00570EA0">
        <w:rPr>
          <w:rFonts w:cs="Arial"/>
        </w:rPr>
        <w:t>tlumočníků</w:t>
      </w:r>
      <w:r w:rsidRPr="00CA4639">
        <w:rPr>
          <w:rFonts w:cs="Arial"/>
        </w:rPr>
        <w:t>. Doklad ve</w:t>
      </w:r>
      <w:r w:rsidR="00B52A0E">
        <w:rPr>
          <w:rFonts w:cs="Arial"/>
        </w:rPr>
        <w:t> </w:t>
      </w:r>
      <w:r w:rsidRPr="00CA4639">
        <w:rPr>
          <w:rFonts w:cs="Arial"/>
        </w:rPr>
        <w:t>slovenském jazyce lze předložit bez překladu.</w:t>
      </w:r>
    </w:p>
    <w:p w14:paraId="57796891" w14:textId="77777777" w:rsidR="00E37FA0" w:rsidRDefault="00CA4639" w:rsidP="001D76BE">
      <w:pPr>
        <w:spacing w:after="120"/>
        <w:rPr>
          <w:rFonts w:cs="Arial"/>
        </w:rPr>
      </w:pPr>
      <w:r w:rsidRPr="00CA4639">
        <w:rPr>
          <w:rFonts w:cs="Arial"/>
        </w:rPr>
        <w:t>Nabídka, která nebude zadavateli doručena ve lhůtě nebo způsobem stanoveným v této výzvě,</w:t>
      </w:r>
      <w:r w:rsidR="00B74CDB">
        <w:rPr>
          <w:rFonts w:cs="Arial"/>
        </w:rPr>
        <w:br/>
      </w:r>
      <w:r w:rsidRPr="00CA4639">
        <w:rPr>
          <w:rFonts w:cs="Arial"/>
        </w:rPr>
        <w:t xml:space="preserve">se nepovažuje za podanou a v průběhu </w:t>
      </w:r>
      <w:r w:rsidR="008937C3">
        <w:rPr>
          <w:rFonts w:cs="Arial"/>
        </w:rPr>
        <w:t>výběrové</w:t>
      </w:r>
      <w:r w:rsidRPr="00CA4639">
        <w:rPr>
          <w:rFonts w:cs="Arial"/>
        </w:rPr>
        <w:t>ho řízení se k ní nepřihlíží.</w:t>
      </w:r>
    </w:p>
    <w:p w14:paraId="67AD649B" w14:textId="77777777" w:rsidR="00E37FA0" w:rsidRPr="00755ADD" w:rsidRDefault="00E37FA0" w:rsidP="001D76BE">
      <w:pPr>
        <w:spacing w:after="120"/>
        <w:rPr>
          <w:rFonts w:cs="Arial"/>
        </w:rPr>
      </w:pPr>
      <w:r w:rsidRPr="00A1594C">
        <w:rPr>
          <w:rFonts w:cs="Arial"/>
        </w:rPr>
        <w:t>Nabídky nebudou obsahovat přepisy a opravy, které by mohly zadavatele uvést v omyl.</w:t>
      </w:r>
    </w:p>
    <w:p w14:paraId="01F977A9" w14:textId="77777777" w:rsidR="00E37FA0" w:rsidRPr="00712354" w:rsidRDefault="00E37FA0" w:rsidP="00D66AD5">
      <w:pPr>
        <w:pStyle w:val="Nadpis3"/>
        <w:ind w:left="426"/>
      </w:pPr>
      <w:r>
        <w:t>Obsah</w:t>
      </w:r>
      <w:r w:rsidRPr="00511591">
        <w:t xml:space="preserve"> nabídky</w:t>
      </w:r>
    </w:p>
    <w:p w14:paraId="5A7050B4" w14:textId="77777777" w:rsidR="00CA4639" w:rsidRPr="000D2A4D" w:rsidRDefault="00CA4639" w:rsidP="00CA4639">
      <w:pPr>
        <w:suppressAutoHyphens/>
        <w:spacing w:after="120"/>
        <w:ind w:right="119"/>
        <w:jc w:val="left"/>
        <w:rPr>
          <w:rFonts w:cs="Arial"/>
          <w:kern w:val="1"/>
          <w:lang w:eastAsia="ar-SA"/>
        </w:rPr>
      </w:pPr>
      <w:r>
        <w:rPr>
          <w:rFonts w:cs="Arial"/>
          <w:kern w:val="1"/>
          <w:lang w:eastAsia="ar-SA"/>
        </w:rPr>
        <w:t xml:space="preserve">Dodavatel předloží dokumenty ve své nabídce v následujícím pořadí: </w:t>
      </w:r>
    </w:p>
    <w:p w14:paraId="21D50015" w14:textId="77777777" w:rsidR="00CA4639" w:rsidRPr="0039153B" w:rsidRDefault="00CA4639" w:rsidP="008D63D9">
      <w:pPr>
        <w:numPr>
          <w:ilvl w:val="0"/>
          <w:numId w:val="2"/>
        </w:numPr>
        <w:suppressAutoHyphens/>
        <w:spacing w:after="120"/>
        <w:ind w:left="284" w:right="119" w:hanging="283"/>
        <w:rPr>
          <w:rFonts w:cs="Arial"/>
          <w:kern w:val="1"/>
          <w:lang w:eastAsia="ar-SA"/>
        </w:rPr>
      </w:pPr>
      <w:r>
        <w:rPr>
          <w:rFonts w:cs="Arial"/>
          <w:kern w:val="1"/>
          <w:lang w:eastAsia="ar-SA"/>
        </w:rPr>
        <w:t>krycí list nabídky</w:t>
      </w:r>
      <w:r w:rsidRPr="0039153B">
        <w:rPr>
          <w:rFonts w:cs="Arial"/>
          <w:kern w:val="1"/>
          <w:lang w:eastAsia="ar-SA"/>
        </w:rPr>
        <w:t xml:space="preserve"> </w:t>
      </w:r>
      <w:r w:rsidR="009B5C48">
        <w:rPr>
          <w:rFonts w:cs="Arial"/>
          <w:kern w:val="1"/>
          <w:lang w:eastAsia="ar-SA"/>
        </w:rPr>
        <w:t>–</w:t>
      </w:r>
      <w:r w:rsidR="009B5C48" w:rsidRPr="0039153B">
        <w:rPr>
          <w:rFonts w:cs="Arial"/>
          <w:kern w:val="1"/>
          <w:lang w:eastAsia="ar-SA"/>
        </w:rPr>
        <w:t xml:space="preserve"> </w:t>
      </w:r>
      <w:r w:rsidRPr="0039153B">
        <w:rPr>
          <w:rFonts w:cs="Arial"/>
          <w:kern w:val="1"/>
          <w:lang w:eastAsia="ar-SA"/>
        </w:rPr>
        <w:t xml:space="preserve">viz </w:t>
      </w:r>
      <w:r w:rsidRPr="00FB2922">
        <w:rPr>
          <w:rFonts w:cs="Arial"/>
          <w:kern w:val="1"/>
          <w:lang w:eastAsia="ar-SA"/>
        </w:rPr>
        <w:t>příloha A</w:t>
      </w:r>
      <w:r w:rsidRPr="00446F58">
        <w:rPr>
          <w:rFonts w:cs="Arial"/>
          <w:kern w:val="1"/>
          <w:lang w:eastAsia="ar-SA"/>
        </w:rPr>
        <w:t xml:space="preserve"> této</w:t>
      </w:r>
      <w:r w:rsidRPr="0039153B">
        <w:rPr>
          <w:rFonts w:cs="Arial"/>
          <w:kern w:val="1"/>
          <w:lang w:eastAsia="ar-SA"/>
        </w:rPr>
        <w:t xml:space="preserve"> výzvy</w:t>
      </w:r>
      <w:r w:rsidR="00B75886" w:rsidRPr="00B75886">
        <w:rPr>
          <w:rFonts w:cs="Arial"/>
        </w:rPr>
        <w:t xml:space="preserve"> </w:t>
      </w:r>
      <w:r w:rsidR="00B75886">
        <w:rPr>
          <w:rFonts w:cs="Arial"/>
        </w:rPr>
        <w:t>k podání nabídky</w:t>
      </w:r>
      <w:r>
        <w:rPr>
          <w:rFonts w:cs="Arial"/>
          <w:kern w:val="1"/>
          <w:lang w:eastAsia="ar-SA"/>
        </w:rPr>
        <w:t>;</w:t>
      </w:r>
      <w:r w:rsidRPr="0039153B">
        <w:rPr>
          <w:rFonts w:cs="Arial"/>
          <w:kern w:val="1"/>
          <w:lang w:eastAsia="ar-SA"/>
        </w:rPr>
        <w:t xml:space="preserve"> </w:t>
      </w:r>
      <w:r>
        <w:rPr>
          <w:rFonts w:cs="Arial"/>
          <w:kern w:val="1"/>
          <w:lang w:eastAsia="ar-SA"/>
        </w:rPr>
        <w:t xml:space="preserve"> </w:t>
      </w:r>
    </w:p>
    <w:p w14:paraId="0370E552" w14:textId="77777777" w:rsidR="00CA4639" w:rsidRDefault="00E903E2" w:rsidP="008377E7">
      <w:pPr>
        <w:numPr>
          <w:ilvl w:val="0"/>
          <w:numId w:val="2"/>
        </w:numPr>
        <w:suppressAutoHyphens/>
        <w:spacing w:after="120"/>
        <w:ind w:left="284" w:right="119" w:hanging="284"/>
        <w:rPr>
          <w:rFonts w:cs="Arial"/>
          <w:kern w:val="1"/>
          <w:lang w:eastAsia="ar-SA"/>
        </w:rPr>
      </w:pPr>
      <w:r>
        <w:rPr>
          <w:rFonts w:cs="Arial"/>
          <w:kern w:val="1"/>
          <w:lang w:eastAsia="ar-SA"/>
        </w:rPr>
        <w:t>kalkulace nabídkové ceny –</w:t>
      </w:r>
      <w:r w:rsidRPr="0039153B">
        <w:rPr>
          <w:rFonts w:cs="Arial"/>
          <w:kern w:val="1"/>
          <w:lang w:eastAsia="ar-SA"/>
        </w:rPr>
        <w:t xml:space="preserve"> viz </w:t>
      </w:r>
      <w:r w:rsidRPr="00FB2922">
        <w:rPr>
          <w:rFonts w:cs="Arial"/>
          <w:kern w:val="1"/>
          <w:lang w:eastAsia="ar-SA"/>
        </w:rPr>
        <w:t xml:space="preserve">příloha </w:t>
      </w:r>
      <w:r>
        <w:rPr>
          <w:rFonts w:cs="Arial"/>
          <w:kern w:val="1"/>
          <w:lang w:eastAsia="ar-SA"/>
        </w:rPr>
        <w:t>B</w:t>
      </w:r>
      <w:r w:rsidRPr="00446F58">
        <w:rPr>
          <w:rFonts w:cs="Arial"/>
          <w:kern w:val="1"/>
          <w:lang w:eastAsia="ar-SA"/>
        </w:rPr>
        <w:t xml:space="preserve"> této</w:t>
      </w:r>
      <w:r w:rsidRPr="0039153B">
        <w:rPr>
          <w:rFonts w:cs="Arial"/>
          <w:kern w:val="1"/>
          <w:lang w:eastAsia="ar-SA"/>
        </w:rPr>
        <w:t xml:space="preserve"> výzvy</w:t>
      </w:r>
      <w:r w:rsidRPr="00B75886">
        <w:rPr>
          <w:rFonts w:cs="Arial"/>
        </w:rPr>
        <w:t xml:space="preserve"> </w:t>
      </w:r>
      <w:r>
        <w:rPr>
          <w:rFonts w:cs="Arial"/>
        </w:rPr>
        <w:t>k podání nabídky</w:t>
      </w:r>
      <w:r>
        <w:rPr>
          <w:rFonts w:cs="Arial"/>
          <w:kern w:val="1"/>
          <w:lang w:eastAsia="ar-SA"/>
        </w:rPr>
        <w:t>;</w:t>
      </w:r>
    </w:p>
    <w:p w14:paraId="1D1A3D67" w14:textId="77777777" w:rsidR="00110357" w:rsidRDefault="00110357" w:rsidP="008377E7">
      <w:pPr>
        <w:numPr>
          <w:ilvl w:val="0"/>
          <w:numId w:val="2"/>
        </w:numPr>
        <w:suppressAutoHyphens/>
        <w:spacing w:after="120"/>
        <w:ind w:left="284" w:right="119" w:hanging="284"/>
        <w:rPr>
          <w:rFonts w:cs="Arial"/>
          <w:kern w:val="1"/>
          <w:lang w:eastAsia="ar-SA"/>
        </w:rPr>
      </w:pPr>
      <w:r>
        <w:rPr>
          <w:rFonts w:cs="Arial"/>
          <w:kern w:val="1"/>
          <w:lang w:eastAsia="ar-SA"/>
        </w:rPr>
        <w:t xml:space="preserve">technická specifikace – viz příloha C </w:t>
      </w:r>
      <w:r w:rsidRPr="00446F58">
        <w:rPr>
          <w:rFonts w:cs="Arial"/>
          <w:kern w:val="1"/>
          <w:lang w:eastAsia="ar-SA"/>
        </w:rPr>
        <w:t>této</w:t>
      </w:r>
      <w:r w:rsidRPr="0039153B">
        <w:rPr>
          <w:rFonts w:cs="Arial"/>
          <w:kern w:val="1"/>
          <w:lang w:eastAsia="ar-SA"/>
        </w:rPr>
        <w:t xml:space="preserve"> výzvy</w:t>
      </w:r>
      <w:r w:rsidRPr="00B75886">
        <w:rPr>
          <w:rFonts w:cs="Arial"/>
        </w:rPr>
        <w:t xml:space="preserve"> </w:t>
      </w:r>
      <w:r>
        <w:rPr>
          <w:rFonts w:cs="Arial"/>
        </w:rPr>
        <w:t>k podání nabídky</w:t>
      </w:r>
      <w:r>
        <w:rPr>
          <w:rFonts w:cs="Arial"/>
          <w:kern w:val="1"/>
          <w:lang w:eastAsia="ar-SA"/>
        </w:rPr>
        <w:t>;</w:t>
      </w:r>
    </w:p>
    <w:p w14:paraId="12B25E41" w14:textId="77777777" w:rsidR="0007641B" w:rsidRPr="00CA4639" w:rsidRDefault="00CA4639" w:rsidP="008D63D9">
      <w:pPr>
        <w:pStyle w:val="Odstavecseseznamem"/>
        <w:numPr>
          <w:ilvl w:val="0"/>
          <w:numId w:val="2"/>
        </w:numPr>
        <w:spacing w:after="120"/>
        <w:ind w:left="284" w:hanging="283"/>
        <w:contextualSpacing w:val="0"/>
        <w:rPr>
          <w:rFonts w:cs="Arial"/>
        </w:rPr>
      </w:pPr>
      <w:r w:rsidRPr="0069044F">
        <w:rPr>
          <w:rFonts w:cs="Arial"/>
        </w:rPr>
        <w:t>ostatní doklady a dokumenty (např. plná moc)</w:t>
      </w:r>
      <w:r>
        <w:rPr>
          <w:rFonts w:cs="Arial"/>
        </w:rPr>
        <w:t>.</w:t>
      </w:r>
    </w:p>
    <w:p w14:paraId="5FD6A22D" w14:textId="77777777" w:rsidR="00E37FA0" w:rsidRPr="00F921BB" w:rsidRDefault="00E37FA0" w:rsidP="0044010F">
      <w:pPr>
        <w:pStyle w:val="Nadpis3"/>
        <w:ind w:left="425" w:hanging="431"/>
      </w:pPr>
      <w:r>
        <w:t>Podání nabídky</w:t>
      </w:r>
    </w:p>
    <w:p w14:paraId="48188BE3" w14:textId="77777777" w:rsidR="00E903E2" w:rsidRPr="0015064D" w:rsidRDefault="00E903E2" w:rsidP="0015064D">
      <w:pPr>
        <w:spacing w:after="120"/>
        <w:rPr>
          <w:rFonts w:cs="Arial"/>
        </w:rPr>
      </w:pPr>
      <w:r w:rsidRPr="0015064D">
        <w:rPr>
          <w:rFonts w:cs="Arial"/>
        </w:rPr>
        <w:t xml:space="preserve">Nabídky v elektronické podobě se podávají </w:t>
      </w:r>
      <w:r w:rsidRPr="0015064D">
        <w:rPr>
          <w:rFonts w:cs="Arial"/>
          <w:b/>
        </w:rPr>
        <w:t>výhradně prostřednictvím profilu zadavatele</w:t>
      </w:r>
      <w:r w:rsidR="0015064D">
        <w:rPr>
          <w:rFonts w:cs="Arial"/>
          <w:b/>
        </w:rPr>
        <w:br/>
      </w:r>
      <w:r w:rsidRPr="0015064D">
        <w:rPr>
          <w:rFonts w:cs="Arial"/>
        </w:rPr>
        <w:t xml:space="preserve">na adrese https://zakazky.vlada.cz/. Jiný způsob elektronického podání nabídky není přípustný. Nabídky podané elektronicky jiným způsobem budou považovány za nepodané a zadavatel k nim nepřihlédne. </w:t>
      </w:r>
      <w:r w:rsidRPr="0015064D">
        <w:rPr>
          <w:rFonts w:cs="Arial"/>
          <w:b/>
        </w:rPr>
        <w:t>Listinná verze nabídek není přípustná.</w:t>
      </w:r>
    </w:p>
    <w:p w14:paraId="70BB60BF" w14:textId="77777777" w:rsidR="00FE486A" w:rsidRDefault="00FE486A" w:rsidP="00E903E2">
      <w:pPr>
        <w:spacing w:after="120"/>
        <w:rPr>
          <w:rFonts w:cs="Arial"/>
        </w:rPr>
      </w:pPr>
      <w:r w:rsidRPr="00FE486A">
        <w:rPr>
          <w:rFonts w:cs="Arial"/>
        </w:rPr>
        <w:t>Dodavatel podává nabídku ve lhůtě pro podání nabídek</w:t>
      </w:r>
      <w:r w:rsidR="009462F2">
        <w:rPr>
          <w:rFonts w:cs="Arial"/>
        </w:rPr>
        <w:t xml:space="preserve"> uvedené na profilu zadavatele</w:t>
      </w:r>
      <w:r w:rsidRPr="00FE486A">
        <w:rPr>
          <w:rFonts w:cs="Arial"/>
        </w:rPr>
        <w:t>.</w:t>
      </w:r>
    </w:p>
    <w:p w14:paraId="5F7B850F" w14:textId="77777777" w:rsidR="000F1E2C" w:rsidRPr="0015064D" w:rsidRDefault="009462F2" w:rsidP="00E903E2">
      <w:pPr>
        <w:spacing w:after="120"/>
        <w:rPr>
          <w:rFonts w:cs="Arial"/>
        </w:rPr>
      </w:pPr>
      <w:r w:rsidRPr="009462F2">
        <w:rPr>
          <w:rFonts w:cs="Arial"/>
        </w:rPr>
        <w:t>Dodavatelé předkládají všechny doklady jako naskenované kopie v čitelné podobě nebo jako originály v elektronické podobě, s výjimkou kalkulace nabídkové ceny, která je přílohou B této výzvy k podání nabídky. Tuto přílohu lze doložit jako dokument v</w:t>
      </w:r>
      <w:r>
        <w:rPr>
          <w:rFonts w:cs="Arial"/>
        </w:rPr>
        <w:t xml:space="preserve">e </w:t>
      </w:r>
      <w:r w:rsidRPr="009462F2">
        <w:rPr>
          <w:rFonts w:cs="Arial"/>
        </w:rPr>
        <w:t>formátu Microsoft Excel.</w:t>
      </w:r>
    </w:p>
    <w:p w14:paraId="20AC6C17" w14:textId="77777777" w:rsidR="00206582" w:rsidRDefault="000F1E2C" w:rsidP="001D76BE">
      <w:pPr>
        <w:spacing w:after="120"/>
        <w:rPr>
          <w:rFonts w:cs="Arial"/>
        </w:rPr>
      </w:pPr>
      <w:r w:rsidRPr="000F1E2C">
        <w:rPr>
          <w:rFonts w:cs="Arial"/>
        </w:rPr>
        <w:t>Dodavatel může podat pouze jednu nabídku.</w:t>
      </w:r>
    </w:p>
    <w:p w14:paraId="11BB6774" w14:textId="77777777" w:rsidR="006B0F0A" w:rsidRDefault="00CE4D61" w:rsidP="00CE4D61">
      <w:pPr>
        <w:spacing w:after="120"/>
        <w:rPr>
          <w:rFonts w:cs="Arial"/>
        </w:rPr>
      </w:pPr>
      <w:r w:rsidRPr="00CE4D61">
        <w:rPr>
          <w:rFonts w:cs="Arial"/>
        </w:rPr>
        <w:t>Zadavatel dodavatelům doporučuje, aby s dostatečným předstihem před podáním nabídky</w:t>
      </w:r>
      <w:r>
        <w:rPr>
          <w:rFonts w:cs="Arial"/>
        </w:rPr>
        <w:br/>
      </w:r>
      <w:r w:rsidRPr="00CE4D61">
        <w:rPr>
          <w:rFonts w:cs="Arial"/>
        </w:rPr>
        <w:t xml:space="preserve">přes profil zadavatele provedli na profilu zadavatele nabízený </w:t>
      </w:r>
      <w:r w:rsidRPr="00CE4D61">
        <w:rPr>
          <w:rFonts w:cs="Arial"/>
          <w:b/>
        </w:rPr>
        <w:t>test nastavení prohlížeče</w:t>
      </w:r>
      <w:r>
        <w:rPr>
          <w:rFonts w:cs="Arial"/>
          <w:b/>
        </w:rPr>
        <w:br/>
      </w:r>
      <w:r w:rsidRPr="00CE4D61">
        <w:rPr>
          <w:rFonts w:cs="Arial"/>
        </w:rPr>
        <w:t>a systému (výsledkem testu jsou upozornění na nutná nastavení, aktualizace, velikost příloh atp.). Zadavatel především upozorňuje dodavatele, že jednotlivé přílohy vkládané na profil zadavatele mají omezenou velikost nastavenou provozovatelem profilu zadavatele a dodavatelé tak musí případné větší soubory upravit tak, aby bylo umožněno jejich nahrání.</w:t>
      </w:r>
    </w:p>
    <w:p w14:paraId="5D7C905A" w14:textId="77777777" w:rsidR="00E37FA0" w:rsidRPr="00A1594C" w:rsidRDefault="00E37FA0" w:rsidP="00D66AD5">
      <w:pPr>
        <w:pStyle w:val="Nadpis3"/>
        <w:ind w:left="426"/>
      </w:pPr>
      <w:r w:rsidRPr="00A1594C">
        <w:t xml:space="preserve">Kontaktní adresa </w:t>
      </w:r>
      <w:r w:rsidR="0082723C">
        <w:t>dodavatel</w:t>
      </w:r>
      <w:r w:rsidRPr="00A1594C">
        <w:t>e, společná nabídka</w:t>
      </w:r>
    </w:p>
    <w:p w14:paraId="0EBAA3EA" w14:textId="77777777" w:rsidR="00E37FA0" w:rsidRDefault="0082723C" w:rsidP="001D76BE">
      <w:pPr>
        <w:spacing w:after="120"/>
        <w:rPr>
          <w:rFonts w:cs="Arial"/>
        </w:rPr>
      </w:pPr>
      <w:r>
        <w:rPr>
          <w:rFonts w:cs="Arial"/>
        </w:rPr>
        <w:t>Dodavatel</w:t>
      </w:r>
      <w:r w:rsidR="00E37FA0" w:rsidRPr="00511591">
        <w:rPr>
          <w:rFonts w:cs="Arial"/>
        </w:rPr>
        <w:t xml:space="preserve"> v nabídce výslovně uvede kontaktní adresu pr</w:t>
      </w:r>
      <w:r w:rsidR="00E37FA0">
        <w:rPr>
          <w:rFonts w:cs="Arial"/>
        </w:rPr>
        <w:t xml:space="preserve">o písemný styk mezi </w:t>
      </w:r>
      <w:r>
        <w:rPr>
          <w:rFonts w:cs="Arial"/>
        </w:rPr>
        <w:t>dodavatel</w:t>
      </w:r>
      <w:r w:rsidR="00E37FA0">
        <w:rPr>
          <w:rFonts w:cs="Arial"/>
        </w:rPr>
        <w:t>em a </w:t>
      </w:r>
      <w:r w:rsidR="00E37FA0" w:rsidRPr="00511591">
        <w:rPr>
          <w:rFonts w:cs="Arial"/>
        </w:rPr>
        <w:t xml:space="preserve">zadavatelem. Pokud podává nabídku více </w:t>
      </w:r>
      <w:r>
        <w:rPr>
          <w:rFonts w:cs="Arial"/>
        </w:rPr>
        <w:t>dodavatel</w:t>
      </w:r>
      <w:r w:rsidR="00E37FA0" w:rsidRPr="00511591">
        <w:rPr>
          <w:rFonts w:cs="Arial"/>
        </w:rPr>
        <w:t>ů společně (společná nabídka), uvedo</w:t>
      </w:r>
      <w:r w:rsidR="00E37FA0">
        <w:rPr>
          <w:rFonts w:cs="Arial"/>
        </w:rPr>
        <w:t xml:space="preserve">u </w:t>
      </w:r>
      <w:r w:rsidR="00E37FA0">
        <w:rPr>
          <w:rFonts w:cs="Arial"/>
        </w:rPr>
        <w:lastRenderedPageBreak/>
        <w:t>v </w:t>
      </w:r>
      <w:r w:rsidR="00E37FA0" w:rsidRPr="00511591">
        <w:rPr>
          <w:rFonts w:cs="Arial"/>
        </w:rPr>
        <w:t xml:space="preserve">nabídce kromě kontaktní adresy dle předchozí věty též osobu, která bude zmocněna zastupovat tyto </w:t>
      </w:r>
      <w:r>
        <w:rPr>
          <w:rFonts w:cs="Arial"/>
        </w:rPr>
        <w:t>dodavatel</w:t>
      </w:r>
      <w:r w:rsidR="00E37FA0" w:rsidRPr="00511591">
        <w:rPr>
          <w:rFonts w:cs="Arial"/>
        </w:rPr>
        <w:t xml:space="preserve">e při styku se zadavatelem v průběhu </w:t>
      </w:r>
      <w:r w:rsidR="00A10048">
        <w:rPr>
          <w:rFonts w:cs="Arial"/>
        </w:rPr>
        <w:t>výběrového</w:t>
      </w:r>
      <w:r w:rsidR="00E37FA0" w:rsidRPr="00511591">
        <w:rPr>
          <w:rFonts w:cs="Arial"/>
        </w:rPr>
        <w:t xml:space="preserve"> řízení. </w:t>
      </w:r>
    </w:p>
    <w:p w14:paraId="292F0BF8" w14:textId="77777777" w:rsidR="00E37FA0" w:rsidRPr="00A1594C" w:rsidRDefault="00E37FA0" w:rsidP="00D66AD5">
      <w:pPr>
        <w:pStyle w:val="Nadpis3"/>
        <w:ind w:left="426"/>
      </w:pPr>
      <w:r w:rsidRPr="00A1594C">
        <w:t>Varianty nabídky</w:t>
      </w:r>
    </w:p>
    <w:p w14:paraId="0CEAF945" w14:textId="77777777" w:rsidR="00E37FA0" w:rsidRDefault="00E37FA0" w:rsidP="001D76BE">
      <w:pPr>
        <w:spacing w:after="120"/>
        <w:rPr>
          <w:rFonts w:cs="Arial"/>
          <w:lang w:eastAsia="en-US"/>
        </w:rPr>
      </w:pPr>
      <w:r w:rsidRPr="00511591">
        <w:rPr>
          <w:rFonts w:cs="Arial"/>
          <w:lang w:eastAsia="en-US"/>
        </w:rPr>
        <w:t>Varianty nabíd</w:t>
      </w:r>
      <w:r w:rsidR="00FC2419">
        <w:rPr>
          <w:rFonts w:cs="Arial"/>
          <w:lang w:eastAsia="en-US"/>
        </w:rPr>
        <w:t>e</w:t>
      </w:r>
      <w:r w:rsidRPr="00511591">
        <w:rPr>
          <w:rFonts w:cs="Arial"/>
          <w:lang w:eastAsia="en-US"/>
        </w:rPr>
        <w:t>k</w:t>
      </w:r>
      <w:r w:rsidR="00FC2419">
        <w:rPr>
          <w:rFonts w:cs="Arial"/>
          <w:lang w:eastAsia="en-US"/>
        </w:rPr>
        <w:t xml:space="preserve"> </w:t>
      </w:r>
      <w:r>
        <w:rPr>
          <w:rFonts w:cs="Arial"/>
          <w:lang w:eastAsia="en-US"/>
        </w:rPr>
        <w:t>ne</w:t>
      </w:r>
      <w:r w:rsidRPr="00511591">
        <w:rPr>
          <w:rFonts w:cs="Arial"/>
          <w:lang w:eastAsia="en-US"/>
        </w:rPr>
        <w:t>jsou přípustné.</w:t>
      </w:r>
    </w:p>
    <w:p w14:paraId="2D698D2E" w14:textId="77777777" w:rsidR="00376DF9" w:rsidRPr="00376DF9" w:rsidRDefault="00376DF9" w:rsidP="00376DF9">
      <w:pPr>
        <w:pStyle w:val="Nadpis3"/>
        <w:ind w:left="431" w:hanging="431"/>
      </w:pPr>
      <w:r w:rsidRPr="00376DF9">
        <w:t>Lhůta pro podání nabídek, zadávací lhůta</w:t>
      </w:r>
      <w:r w:rsidR="00FE486A">
        <w:rPr>
          <w:lang w:val="cs-CZ"/>
        </w:rPr>
        <w:t xml:space="preserve"> a termín otevírání nabídek</w:t>
      </w:r>
    </w:p>
    <w:p w14:paraId="4559F1A1" w14:textId="77777777" w:rsidR="00661361" w:rsidRPr="008F0B31" w:rsidRDefault="00CE4D61" w:rsidP="009824AB">
      <w:pPr>
        <w:spacing w:after="120"/>
        <w:rPr>
          <w:rFonts w:cs="Arial"/>
        </w:rPr>
      </w:pPr>
      <w:r>
        <w:rPr>
          <w:rFonts w:cs="Arial"/>
        </w:rPr>
        <w:t>L</w:t>
      </w:r>
      <w:r w:rsidRPr="009824AB">
        <w:rPr>
          <w:rFonts w:cs="Arial"/>
        </w:rPr>
        <w:t>hůt</w:t>
      </w:r>
      <w:r>
        <w:rPr>
          <w:rFonts w:cs="Arial"/>
        </w:rPr>
        <w:t>a</w:t>
      </w:r>
      <w:r w:rsidRPr="009824AB">
        <w:rPr>
          <w:rFonts w:cs="Arial"/>
        </w:rPr>
        <w:t xml:space="preserve"> pro podání nabídek </w:t>
      </w:r>
      <w:r>
        <w:rPr>
          <w:rFonts w:cs="Arial"/>
        </w:rPr>
        <w:t xml:space="preserve">je </w:t>
      </w:r>
      <w:r w:rsidRPr="009824AB">
        <w:rPr>
          <w:rFonts w:cs="Arial"/>
        </w:rPr>
        <w:t xml:space="preserve">uveřejněna na profilu zadavatele na adrese </w:t>
      </w:r>
      <w:r w:rsidRPr="00CE4D61">
        <w:rPr>
          <w:rFonts w:cs="Arial"/>
        </w:rPr>
        <w:t>https://zakazky.vlada.cz</w:t>
      </w:r>
      <w:r w:rsidRPr="009824AB">
        <w:rPr>
          <w:rFonts w:cs="Arial"/>
        </w:rPr>
        <w:t>, kde budou uveřejněny i její</w:t>
      </w:r>
      <w:r>
        <w:rPr>
          <w:rFonts w:cs="Arial"/>
        </w:rPr>
        <w:t xml:space="preserve"> </w:t>
      </w:r>
      <w:r w:rsidRPr="009824AB">
        <w:rPr>
          <w:rFonts w:cs="Arial"/>
        </w:rPr>
        <w:t>případné změny (prodloužení).</w:t>
      </w:r>
      <w:r w:rsidR="00661361" w:rsidRPr="008F0B31">
        <w:rPr>
          <w:rFonts w:cs="Arial"/>
        </w:rPr>
        <w:t xml:space="preserve"> </w:t>
      </w:r>
    </w:p>
    <w:p w14:paraId="2697981D" w14:textId="77777777" w:rsidR="00376DF9" w:rsidRDefault="007433BF" w:rsidP="00376DF9">
      <w:pPr>
        <w:spacing w:after="120"/>
        <w:rPr>
          <w:rFonts w:cs="Arial"/>
        </w:rPr>
      </w:pPr>
      <w:r w:rsidRPr="007433BF">
        <w:rPr>
          <w:rFonts w:cs="Arial"/>
        </w:rPr>
        <w:t>Vzhledem k přípustnosti podání nabídek pouze v elektronické podobě neproběhne veřejné otevírání nabídek.</w:t>
      </w:r>
    </w:p>
    <w:p w14:paraId="20B35639" w14:textId="77777777" w:rsidR="00376DF9" w:rsidRPr="005C232A" w:rsidRDefault="00376DF9" w:rsidP="00376DF9">
      <w:pPr>
        <w:spacing w:after="120"/>
        <w:rPr>
          <w:rFonts w:cs="Arial"/>
        </w:rPr>
      </w:pPr>
      <w:r w:rsidRPr="005C232A">
        <w:rPr>
          <w:rFonts w:cs="Arial"/>
        </w:rPr>
        <w:t xml:space="preserve">Zadavatel nestanovuje </w:t>
      </w:r>
      <w:r w:rsidR="007433BF">
        <w:rPr>
          <w:rFonts w:cs="Arial"/>
        </w:rPr>
        <w:t xml:space="preserve">žádnou </w:t>
      </w:r>
      <w:r w:rsidRPr="005C232A">
        <w:rPr>
          <w:rFonts w:cs="Arial"/>
        </w:rPr>
        <w:t>zadávací lhůtu.</w:t>
      </w:r>
    </w:p>
    <w:p w14:paraId="1AFF7957" w14:textId="77777777" w:rsidR="00661361" w:rsidRPr="00D71CF7" w:rsidRDefault="00661361" w:rsidP="00185981">
      <w:pPr>
        <w:pStyle w:val="Nadpis2"/>
        <w:ind w:left="0" w:firstLine="0"/>
      </w:pPr>
      <w:r w:rsidRPr="00D71CF7">
        <w:t>Kvalifikace</w:t>
      </w:r>
    </w:p>
    <w:p w14:paraId="55DEADA9" w14:textId="77777777" w:rsidR="00840580" w:rsidRPr="00840580" w:rsidRDefault="00E430B5" w:rsidP="009608FF">
      <w:pPr>
        <w:autoSpaceDE w:val="0"/>
        <w:autoSpaceDN w:val="0"/>
        <w:adjustRightInd w:val="0"/>
        <w:spacing w:after="120"/>
        <w:jc w:val="left"/>
        <w:rPr>
          <w:rFonts w:cs="Arial"/>
        </w:rPr>
      </w:pPr>
      <w:r w:rsidRPr="00E430B5">
        <w:rPr>
          <w:rFonts w:cs="Arial"/>
        </w:rPr>
        <w:t>Zadavatel nepožaduje prokázání splnění kvalifikace.</w:t>
      </w:r>
    </w:p>
    <w:p w14:paraId="5AB908EE" w14:textId="77777777" w:rsidR="00EA00ED" w:rsidRPr="00D71CF7" w:rsidRDefault="00EA00ED" w:rsidP="00442C4C">
      <w:pPr>
        <w:pStyle w:val="Nadpis2"/>
        <w:ind w:left="0" w:firstLine="0"/>
      </w:pPr>
      <w:r w:rsidRPr="00D71CF7">
        <w:t xml:space="preserve">Obchodní </w:t>
      </w:r>
      <w:r w:rsidR="004F1E1F">
        <w:rPr>
          <w:lang w:val="cs-CZ"/>
        </w:rPr>
        <w:t>a jiné smluvní podmínky</w:t>
      </w:r>
    </w:p>
    <w:p w14:paraId="079878D1" w14:textId="4C7F7EB4" w:rsidR="00660C54" w:rsidRDefault="006416CF" w:rsidP="00660C54">
      <w:pPr>
        <w:spacing w:before="120" w:after="120"/>
      </w:pPr>
      <w:r w:rsidRPr="006416CF">
        <w:t>Obchodní a jiné smluvní podmínky jsou zpracované v</w:t>
      </w:r>
      <w:r w:rsidR="00AB3FB8">
        <w:t>e vzoru</w:t>
      </w:r>
      <w:r w:rsidRPr="006416CF">
        <w:t xml:space="preserve"> </w:t>
      </w:r>
      <w:r>
        <w:t xml:space="preserve">kupní </w:t>
      </w:r>
      <w:r w:rsidRPr="006416CF">
        <w:t>smlouvy, kter</w:t>
      </w:r>
      <w:r w:rsidR="00AB3FB8">
        <w:t>ý</w:t>
      </w:r>
      <w:r w:rsidRPr="006416CF">
        <w:t xml:space="preserve"> je nedílnou přílohou </w:t>
      </w:r>
      <w:r w:rsidR="00ED2695">
        <w:t xml:space="preserve">D </w:t>
      </w:r>
      <w:r w:rsidRPr="006416CF">
        <w:t>této výzvy k podání nabídky.</w:t>
      </w:r>
    </w:p>
    <w:p w14:paraId="7F5FA20B" w14:textId="77777777" w:rsidR="001F2861" w:rsidRDefault="00153CC2" w:rsidP="001F2861">
      <w:pPr>
        <w:spacing w:before="120" w:after="240"/>
      </w:pPr>
      <w:r>
        <w:t>Dodavatel</w:t>
      </w:r>
      <w:r w:rsidR="00AB3FB8" w:rsidRPr="00AB3FB8">
        <w:t xml:space="preserve"> není povinen v nabídce předložit návrh smlouvy, avšak prohlášením uvedeném v krycím listu nabídky, jehož vzor je připojen jako příloha A této </w:t>
      </w:r>
      <w:r w:rsidR="00AB3FB8">
        <w:t>výzvy k podání nabídky</w:t>
      </w:r>
      <w:r w:rsidR="00AB3FB8" w:rsidRPr="00AB3FB8">
        <w:t xml:space="preserve">, se zavazuje uzavřít se zadavatelem smlouvu uvedenou v příloze </w:t>
      </w:r>
      <w:r w:rsidR="00AB3FB8">
        <w:t>D</w:t>
      </w:r>
      <w:r w:rsidR="00AB3FB8" w:rsidRPr="00AB3FB8">
        <w:t xml:space="preserve"> této </w:t>
      </w:r>
      <w:r w:rsidR="00AB3FB8">
        <w:t>výzvy k podání nabídky</w:t>
      </w:r>
      <w:r w:rsidR="00AB3FB8" w:rsidRPr="00AB3FB8">
        <w:t>, stane-li se vybraným dodavatelem.</w:t>
      </w:r>
    </w:p>
    <w:p w14:paraId="12D88213" w14:textId="77777777" w:rsidR="00912A88" w:rsidRPr="00D71CF7" w:rsidRDefault="00912A88" w:rsidP="00F53F9B">
      <w:pPr>
        <w:pStyle w:val="Nadpis2"/>
        <w:spacing w:before="240"/>
        <w:ind w:left="0" w:firstLine="0"/>
      </w:pPr>
      <w:r w:rsidRPr="00D71CF7">
        <w:t>Zpracování nabídkové ceny</w:t>
      </w:r>
    </w:p>
    <w:p w14:paraId="1702D2F8" w14:textId="77777777" w:rsidR="009323E0" w:rsidRDefault="009323E0" w:rsidP="001F78A8">
      <w:pPr>
        <w:spacing w:after="120"/>
        <w:rPr>
          <w:rFonts w:cs="Arial"/>
        </w:rPr>
      </w:pPr>
      <w:r w:rsidRPr="00FF2C44">
        <w:rPr>
          <w:rFonts w:cs="Arial"/>
        </w:rPr>
        <w:t>Dodavatel je povinen předložit ve své nabídce celkovou nabídkovou cenu formou</w:t>
      </w:r>
      <w:r w:rsidR="006A28AA">
        <w:rPr>
          <w:rFonts w:cs="Arial"/>
        </w:rPr>
        <w:t xml:space="preserve"> </w:t>
      </w:r>
      <w:r w:rsidR="00D1258A">
        <w:rPr>
          <w:rFonts w:cs="Arial"/>
        </w:rPr>
        <w:t>kalkulace nabídkové ceny</w:t>
      </w:r>
      <w:r w:rsidRPr="00FF2C44">
        <w:rPr>
          <w:rFonts w:cs="Arial"/>
        </w:rPr>
        <w:t xml:space="preserve"> </w:t>
      </w:r>
      <w:r w:rsidR="00357566">
        <w:rPr>
          <w:rFonts w:cs="Arial"/>
        </w:rPr>
        <w:t xml:space="preserve">uvedené </w:t>
      </w:r>
      <w:r w:rsidR="006A28AA">
        <w:rPr>
          <w:rFonts w:cs="Arial"/>
        </w:rPr>
        <w:t>v </w:t>
      </w:r>
      <w:r w:rsidR="006A28AA" w:rsidRPr="001F0B1F">
        <w:rPr>
          <w:rFonts w:cs="Arial"/>
        </w:rPr>
        <w:t xml:space="preserve">příloze </w:t>
      </w:r>
      <w:r w:rsidR="00D1258A">
        <w:rPr>
          <w:rFonts w:cs="Arial"/>
        </w:rPr>
        <w:t>B</w:t>
      </w:r>
      <w:r w:rsidR="0013380E">
        <w:rPr>
          <w:rFonts w:cs="Arial"/>
        </w:rPr>
        <w:t xml:space="preserve"> </w:t>
      </w:r>
      <w:r w:rsidR="000B7689">
        <w:rPr>
          <w:rFonts w:cs="Arial"/>
        </w:rPr>
        <w:t>této výzvy k podání nabídky</w:t>
      </w:r>
      <w:r w:rsidRPr="00FF2C44">
        <w:rPr>
          <w:rFonts w:cs="Arial"/>
        </w:rPr>
        <w:t>.</w:t>
      </w:r>
      <w:r w:rsidR="00FA16DF">
        <w:rPr>
          <w:rFonts w:cs="Arial"/>
        </w:rPr>
        <w:t xml:space="preserve"> </w:t>
      </w:r>
      <w:r w:rsidR="00D6182B">
        <w:rPr>
          <w:rFonts w:cs="Arial"/>
        </w:rPr>
        <w:t xml:space="preserve">  </w:t>
      </w:r>
    </w:p>
    <w:p w14:paraId="6264332E" w14:textId="77777777" w:rsidR="00D777B8" w:rsidRDefault="0029495A" w:rsidP="004E5790">
      <w:pPr>
        <w:spacing w:after="120"/>
        <w:rPr>
          <w:rFonts w:cs="Arial"/>
          <w:b/>
        </w:rPr>
      </w:pPr>
      <w:r w:rsidRPr="0029495A">
        <w:rPr>
          <w:rFonts w:cs="Arial"/>
        </w:rPr>
        <w:t>Nabídková cena bude uvedena jako celková nabídková cena za realizaci předmětu veřejné zakázky v rozsahu požadovaném v</w:t>
      </w:r>
      <w:r w:rsidR="0001160A">
        <w:rPr>
          <w:rFonts w:cs="Arial"/>
        </w:rPr>
        <w:t> této výzvě</w:t>
      </w:r>
      <w:r w:rsidRPr="0029495A">
        <w:rPr>
          <w:rFonts w:cs="Arial"/>
        </w:rPr>
        <w:t xml:space="preserve"> včetně jejích příloh. Nabídková cena musí obsahovat veškeré náklady nezbytné k realizaci předmětu veřejné zakázky podle podmínek stanovených zadavatelem v této </w:t>
      </w:r>
      <w:r w:rsidR="00215794">
        <w:rPr>
          <w:rFonts w:cs="Arial"/>
        </w:rPr>
        <w:t>výzv</w:t>
      </w:r>
      <w:r w:rsidR="005055CA">
        <w:rPr>
          <w:rFonts w:cs="Arial"/>
        </w:rPr>
        <w:t>ě</w:t>
      </w:r>
      <w:r w:rsidR="00215794">
        <w:rPr>
          <w:rFonts w:cs="Arial"/>
        </w:rPr>
        <w:t xml:space="preserve"> k podání nabídky</w:t>
      </w:r>
      <w:r w:rsidRPr="0029495A">
        <w:rPr>
          <w:rFonts w:cs="Arial"/>
        </w:rPr>
        <w:t>. Nabídková cena je cena konečná</w:t>
      </w:r>
      <w:r w:rsidR="006C524E">
        <w:rPr>
          <w:rFonts w:cs="Arial"/>
        </w:rPr>
        <w:t xml:space="preserve"> </w:t>
      </w:r>
      <w:r w:rsidRPr="0029495A">
        <w:rPr>
          <w:rFonts w:cs="Arial"/>
        </w:rPr>
        <w:t>a</w:t>
      </w:r>
      <w:r w:rsidR="00723DFE">
        <w:rPr>
          <w:rFonts w:cs="Arial"/>
        </w:rPr>
        <w:t> </w:t>
      </w:r>
      <w:r w:rsidR="00FE486A">
        <w:rPr>
          <w:rFonts w:cs="Arial"/>
        </w:rPr>
        <w:t>ne</w:t>
      </w:r>
      <w:r w:rsidRPr="0029495A">
        <w:rPr>
          <w:rFonts w:cs="Arial"/>
        </w:rPr>
        <w:t>překročitelná</w:t>
      </w:r>
      <w:r w:rsidR="00FE486A">
        <w:rPr>
          <w:rFonts w:cs="Arial"/>
        </w:rPr>
        <w:t>.</w:t>
      </w:r>
      <w:r w:rsidR="007B0D8C">
        <w:rPr>
          <w:rFonts w:cs="Arial"/>
        </w:rPr>
        <w:t xml:space="preserve"> </w:t>
      </w:r>
    </w:p>
    <w:p w14:paraId="390C69AB" w14:textId="77777777" w:rsidR="00D56177" w:rsidRPr="00D56177" w:rsidRDefault="00D56177" w:rsidP="00C73FE4">
      <w:pPr>
        <w:pStyle w:val="Nadpis3"/>
        <w:ind w:left="426"/>
      </w:pPr>
      <w:r w:rsidRPr="00D56177">
        <w:t>Nabídková cena zahraničního dodavatele</w:t>
      </w:r>
    </w:p>
    <w:p w14:paraId="2C3E8590" w14:textId="515FC5F4" w:rsidR="00736321" w:rsidRDefault="00153CC2" w:rsidP="00736321">
      <w:pPr>
        <w:spacing w:after="120"/>
        <w:rPr>
          <w:rFonts w:cs="Arial"/>
          <w:color w:val="000000"/>
        </w:rPr>
      </w:pPr>
      <w:r w:rsidRPr="0090629C">
        <w:rPr>
          <w:rFonts w:cs="Arial"/>
          <w:color w:val="000000"/>
        </w:rPr>
        <w:t>V případě, že dodavatel není povinen v České republice přiznat DPH a tuto povinnost musí splnit zadavatel (jedná se zejména o případ, kdy je dodavatel osoba povinná k dani neusazená</w:t>
      </w:r>
      <w:r>
        <w:rPr>
          <w:rFonts w:cs="Arial"/>
          <w:color w:val="000000"/>
        </w:rPr>
        <w:br/>
      </w:r>
      <w:r w:rsidRPr="0090629C">
        <w:rPr>
          <w:rFonts w:cs="Arial"/>
          <w:color w:val="000000"/>
        </w:rPr>
        <w:t>v tuzemsku podle § 108 odst. 2 zákona č. 235/2004 Sb., o dani z přidané hodnoty, ve 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včetně DPH, kterou bude povinen přiznat zadavatel, neboť zadavatel hodnotí svůj celkový výdaj</w:t>
      </w:r>
      <w:r w:rsidR="009271A0">
        <w:rPr>
          <w:rFonts w:cs="Arial"/>
          <w:color w:val="000000"/>
        </w:rPr>
        <w:t xml:space="preserve"> </w:t>
      </w:r>
      <w:r w:rsidRPr="0090629C">
        <w:rPr>
          <w:rFonts w:cs="Arial"/>
          <w:color w:val="000000"/>
        </w:rPr>
        <w:t>v souvislosti s veřejnou zakázkou.</w:t>
      </w:r>
    </w:p>
    <w:p w14:paraId="7596A0E1" w14:textId="77777777" w:rsidR="00D56177" w:rsidRPr="00D56177" w:rsidRDefault="00D56177" w:rsidP="00C73FE4">
      <w:pPr>
        <w:pStyle w:val="Nadpis3"/>
        <w:ind w:left="426"/>
      </w:pPr>
      <w:r w:rsidRPr="00D56177">
        <w:t>Mimořádně nízká nabídková cena</w:t>
      </w:r>
    </w:p>
    <w:p w14:paraId="2EA6C117" w14:textId="77777777" w:rsidR="00D56177" w:rsidRPr="00D56177" w:rsidRDefault="00B75904" w:rsidP="00D56177">
      <w:pPr>
        <w:spacing w:after="120"/>
        <w:rPr>
          <w:color w:val="000000"/>
        </w:rPr>
      </w:pPr>
      <w:r w:rsidRPr="00B75904">
        <w:rPr>
          <w:rFonts w:cs="Arial"/>
          <w:color w:val="000000"/>
        </w:rPr>
        <w:t xml:space="preserve">V případě pochybností zadavatele, zda nabídková cena účastníka není mimořádně nízká, zadavatel může požádat účastníka </w:t>
      </w:r>
      <w:r w:rsidR="003865EA">
        <w:rPr>
          <w:rFonts w:cs="Arial"/>
          <w:color w:val="000000"/>
        </w:rPr>
        <w:t>výběrové</w:t>
      </w:r>
      <w:r w:rsidRPr="00B75904">
        <w:rPr>
          <w:rFonts w:cs="Arial"/>
          <w:color w:val="000000"/>
        </w:rPr>
        <w:t xml:space="preserve">ho řízení o zdůvodnění mimořádně nízké nabídkové ceny a vyloučit tohoto účastníka z </w:t>
      </w:r>
      <w:r w:rsidR="003865EA">
        <w:rPr>
          <w:rFonts w:cs="Arial"/>
          <w:color w:val="000000"/>
        </w:rPr>
        <w:t>výběrové</w:t>
      </w:r>
      <w:r w:rsidRPr="00B75904">
        <w:rPr>
          <w:rFonts w:cs="Arial"/>
          <w:color w:val="000000"/>
        </w:rPr>
        <w:t>ho řízení, pokud relevantní vysvětlení ve stanovené lhůtě nepředloží</w:t>
      </w:r>
      <w:r w:rsidRPr="00E70437">
        <w:t>.</w:t>
      </w:r>
    </w:p>
    <w:p w14:paraId="4E4A51D1" w14:textId="77777777" w:rsidR="00912A88" w:rsidRPr="003809FF" w:rsidRDefault="00BD68F1" w:rsidP="00442C4C">
      <w:pPr>
        <w:pStyle w:val="Nadpis2"/>
        <w:ind w:left="0" w:firstLine="0"/>
      </w:pPr>
      <w:r w:rsidRPr="003809FF">
        <w:lastRenderedPageBreak/>
        <w:t>H</w:t>
      </w:r>
      <w:r w:rsidR="00912A88" w:rsidRPr="003809FF">
        <w:t>odnocení nabídek</w:t>
      </w:r>
    </w:p>
    <w:p w14:paraId="14319D30" w14:textId="77777777" w:rsidR="003809FF" w:rsidRPr="00FA16DF" w:rsidRDefault="003809FF" w:rsidP="003809FF">
      <w:pPr>
        <w:spacing w:after="120"/>
        <w:rPr>
          <w:rFonts w:cs="Arial"/>
        </w:rPr>
      </w:pPr>
      <w:r w:rsidRPr="00FA16DF">
        <w:rPr>
          <w:rFonts w:cs="Arial"/>
        </w:rPr>
        <w:t>Nabídky budou hodnoceny dle jejich ekonomické výhodnosti.</w:t>
      </w:r>
    </w:p>
    <w:p w14:paraId="4E68013F" w14:textId="77777777" w:rsidR="003809FF" w:rsidRPr="00022FD9" w:rsidRDefault="003809FF" w:rsidP="003809FF">
      <w:pPr>
        <w:spacing w:after="120"/>
        <w:rPr>
          <w:rFonts w:cs="Arial"/>
          <w:b/>
        </w:rPr>
      </w:pPr>
      <w:r w:rsidRPr="00022FD9">
        <w:rPr>
          <w:rFonts w:cs="Arial"/>
          <w:b/>
        </w:rPr>
        <w:t>Zadavatel bude hodnotit ekonomickou výhodnost jen na základě kritéria hodnocení nejnižší nabídková cena.</w:t>
      </w:r>
    </w:p>
    <w:p w14:paraId="07049A51" w14:textId="77777777" w:rsidR="003809FF" w:rsidRPr="00FA16DF" w:rsidRDefault="003809FF" w:rsidP="003809FF">
      <w:pPr>
        <w:spacing w:after="120"/>
        <w:rPr>
          <w:rFonts w:cs="Arial"/>
        </w:rPr>
      </w:pPr>
      <w:r w:rsidRPr="00FA16DF">
        <w:rPr>
          <w:rFonts w:cs="Arial"/>
        </w:rPr>
        <w:t xml:space="preserve">Jako nejvýhodnější bude hodnocena nabídka s nejnižší nabídkovou cenou ve </w:t>
      </w:r>
      <w:r w:rsidRPr="009D23E2">
        <w:rPr>
          <w:rFonts w:cs="Arial"/>
        </w:rPr>
        <w:t>výši včetně DPH</w:t>
      </w:r>
      <w:r w:rsidRPr="00FA16DF">
        <w:rPr>
          <w:rFonts w:cs="Arial"/>
        </w:rPr>
        <w:t xml:space="preserve">. </w:t>
      </w:r>
    </w:p>
    <w:p w14:paraId="56A0D364" w14:textId="77777777" w:rsidR="003809FF" w:rsidRPr="003809FF" w:rsidRDefault="003809FF" w:rsidP="003809FF">
      <w:pPr>
        <w:spacing w:after="120"/>
        <w:rPr>
          <w:lang w:val="x-none"/>
        </w:rPr>
      </w:pPr>
      <w:r w:rsidRPr="00FA16DF">
        <w:rPr>
          <w:rFonts w:cs="Arial"/>
        </w:rPr>
        <w:t>V případě rovnosti nabídkových cen na prvním místě v pořadí bude nejvýhodnější nabídka vybrána losem.</w:t>
      </w:r>
      <w:r>
        <w:rPr>
          <w:rFonts w:cs="Arial"/>
        </w:rPr>
        <w:t xml:space="preserve"> </w:t>
      </w:r>
      <w:r w:rsidRPr="00FA16DF">
        <w:rPr>
          <w:rFonts w:cs="Arial"/>
        </w:rPr>
        <w:t>Losování bude probíhat v souladu se zásadami uvedenými v § 6 ZZVZ. Účastnit</w:t>
      </w:r>
      <w:r w:rsidR="004D2608">
        <w:rPr>
          <w:rFonts w:cs="Arial"/>
        </w:rPr>
        <w:br/>
      </w:r>
      <w:r w:rsidRPr="00FA16DF">
        <w:rPr>
          <w:rFonts w:cs="Arial"/>
        </w:rPr>
        <w:t xml:space="preserve">se losování mají právo dodavatelé, kterých se losování týká. O termínu losování je zadavatel písemně vyrozumí nejméně </w:t>
      </w:r>
      <w:r>
        <w:rPr>
          <w:rFonts w:cs="Arial"/>
        </w:rPr>
        <w:t>2</w:t>
      </w:r>
      <w:r w:rsidRPr="00FA16DF">
        <w:rPr>
          <w:rFonts w:cs="Arial"/>
        </w:rPr>
        <w:t xml:space="preserve"> </w:t>
      </w:r>
      <w:r>
        <w:rPr>
          <w:rFonts w:cs="Arial"/>
        </w:rPr>
        <w:t xml:space="preserve">pracovní </w:t>
      </w:r>
      <w:r w:rsidRPr="00FA16DF">
        <w:rPr>
          <w:rFonts w:cs="Arial"/>
        </w:rPr>
        <w:t>dn</w:t>
      </w:r>
      <w:r>
        <w:rPr>
          <w:rFonts w:cs="Arial"/>
        </w:rPr>
        <w:t>y</w:t>
      </w:r>
      <w:r w:rsidRPr="00FA16DF">
        <w:rPr>
          <w:rFonts w:cs="Arial"/>
        </w:rPr>
        <w:t xml:space="preserve"> před losováním prostřednictvím profilu zadavatele.</w:t>
      </w:r>
    </w:p>
    <w:p w14:paraId="72DA857B" w14:textId="77777777" w:rsidR="008F23C9" w:rsidRPr="008F23C9" w:rsidRDefault="008F23C9" w:rsidP="00442C4C">
      <w:pPr>
        <w:pStyle w:val="Nadpis2"/>
        <w:ind w:left="0" w:firstLine="0"/>
      </w:pPr>
      <w:r w:rsidRPr="008F23C9">
        <w:t>Práva zadavatele, ostatní podmínky</w:t>
      </w:r>
    </w:p>
    <w:p w14:paraId="443FBDF0" w14:textId="77777777" w:rsidR="008F23C9" w:rsidRPr="008F23C9" w:rsidRDefault="008F23C9" w:rsidP="008F23C9">
      <w:pPr>
        <w:spacing w:after="120"/>
        <w:rPr>
          <w:rFonts w:cs="Arial"/>
        </w:rPr>
      </w:pPr>
      <w:r w:rsidRPr="008F23C9">
        <w:rPr>
          <w:rFonts w:cs="Arial"/>
        </w:rPr>
        <w:t>Zadavatel si vyhrazuje právo:</w:t>
      </w:r>
    </w:p>
    <w:p w14:paraId="5C667C93" w14:textId="77777777" w:rsidR="008F23C9" w:rsidRPr="008F23C9" w:rsidRDefault="00736321" w:rsidP="00736321">
      <w:pPr>
        <w:numPr>
          <w:ilvl w:val="0"/>
          <w:numId w:val="3"/>
        </w:numPr>
        <w:spacing w:after="120"/>
        <w:ind w:left="425" w:hanging="425"/>
        <w:contextualSpacing/>
        <w:rPr>
          <w:rFonts w:cs="Arial"/>
        </w:rPr>
      </w:pPr>
      <w:r>
        <w:rPr>
          <w:rFonts w:cs="Arial"/>
        </w:rPr>
        <w:t>Z</w:t>
      </w:r>
      <w:r w:rsidRPr="008F23C9">
        <w:rPr>
          <w:rFonts w:cs="Arial"/>
        </w:rPr>
        <w:t>měnit</w:t>
      </w:r>
      <w:r w:rsidR="008F23C9" w:rsidRPr="008F23C9">
        <w:rPr>
          <w:rFonts w:cs="Arial"/>
        </w:rPr>
        <w:t>, upřesnit či doplnit zadávací podmínky</w:t>
      </w:r>
      <w:r>
        <w:rPr>
          <w:rFonts w:cs="Arial"/>
        </w:rPr>
        <w:t>.</w:t>
      </w:r>
    </w:p>
    <w:p w14:paraId="62C5EBD1" w14:textId="77777777" w:rsidR="008F23C9" w:rsidRDefault="00736321" w:rsidP="00736321">
      <w:pPr>
        <w:numPr>
          <w:ilvl w:val="0"/>
          <w:numId w:val="3"/>
        </w:numPr>
        <w:spacing w:after="120"/>
        <w:ind w:left="425" w:hanging="425"/>
        <w:contextualSpacing/>
        <w:rPr>
          <w:rFonts w:cs="Arial"/>
        </w:rPr>
      </w:pPr>
      <w:r>
        <w:rPr>
          <w:rFonts w:cs="Arial"/>
        </w:rPr>
        <w:t>N</w:t>
      </w:r>
      <w:r w:rsidRPr="008F23C9">
        <w:rPr>
          <w:rFonts w:cs="Arial"/>
        </w:rPr>
        <w:t xml:space="preserve">eposkytnout </w:t>
      </w:r>
      <w:r w:rsidR="008F23C9" w:rsidRPr="008F23C9">
        <w:rPr>
          <w:rFonts w:cs="Arial"/>
        </w:rPr>
        <w:t>účastníkům náhradu nákladů, které vynaloží v souvislost</w:t>
      </w:r>
      <w:r w:rsidR="0051094D">
        <w:rPr>
          <w:rFonts w:cs="Arial"/>
        </w:rPr>
        <w:t>i se svou účastí ve výběrovém</w:t>
      </w:r>
      <w:r w:rsidR="008F23C9" w:rsidRPr="008F23C9">
        <w:rPr>
          <w:rFonts w:cs="Arial"/>
        </w:rPr>
        <w:t xml:space="preserve"> řízení</w:t>
      </w:r>
      <w:r>
        <w:rPr>
          <w:rFonts w:cs="Arial"/>
        </w:rPr>
        <w:t>.</w:t>
      </w:r>
    </w:p>
    <w:p w14:paraId="5DF497A7" w14:textId="77777777" w:rsidR="008F23C9" w:rsidRDefault="00736321" w:rsidP="00736321">
      <w:pPr>
        <w:numPr>
          <w:ilvl w:val="0"/>
          <w:numId w:val="3"/>
        </w:numPr>
        <w:spacing w:after="120"/>
        <w:ind w:left="425" w:hanging="425"/>
        <w:contextualSpacing/>
        <w:rPr>
          <w:rFonts w:cs="Arial"/>
        </w:rPr>
      </w:pPr>
      <w:r>
        <w:rPr>
          <w:rFonts w:cs="Arial"/>
        </w:rPr>
        <w:t>U</w:t>
      </w:r>
      <w:r w:rsidRPr="008F23C9">
        <w:rPr>
          <w:rFonts w:cs="Arial"/>
        </w:rPr>
        <w:t xml:space="preserve">veřejnit </w:t>
      </w:r>
      <w:r w:rsidR="008F23C9" w:rsidRPr="008F23C9">
        <w:rPr>
          <w:rFonts w:cs="Arial"/>
        </w:rPr>
        <w:t xml:space="preserve">oznámení o vyloučení účastníka </w:t>
      </w:r>
      <w:r w:rsidR="0051094D">
        <w:rPr>
          <w:rFonts w:cs="Arial"/>
        </w:rPr>
        <w:t>výběrové</w:t>
      </w:r>
      <w:r w:rsidR="008F23C9" w:rsidRPr="008F23C9">
        <w:rPr>
          <w:rFonts w:cs="Arial"/>
        </w:rPr>
        <w:t>ho řízení nebo oznámení o</w:t>
      </w:r>
      <w:r>
        <w:rPr>
          <w:rFonts w:cs="Arial"/>
        </w:rPr>
        <w:t> </w:t>
      </w:r>
      <w:r w:rsidR="008F23C9" w:rsidRPr="008F23C9">
        <w:rPr>
          <w:rFonts w:cs="Arial"/>
        </w:rPr>
        <w:t>výběru dodavatele na profilu zadavatele. V takovém případě se oznámení považují za</w:t>
      </w:r>
      <w:r>
        <w:rPr>
          <w:rFonts w:cs="Arial"/>
        </w:rPr>
        <w:t> </w:t>
      </w:r>
      <w:r w:rsidR="008F23C9" w:rsidRPr="008F23C9">
        <w:rPr>
          <w:rFonts w:cs="Arial"/>
        </w:rPr>
        <w:t xml:space="preserve">doručená všem účastníkům </w:t>
      </w:r>
      <w:r w:rsidR="0051094D">
        <w:rPr>
          <w:rFonts w:cs="Arial"/>
        </w:rPr>
        <w:t>výběrové</w:t>
      </w:r>
      <w:r w:rsidR="0051094D" w:rsidRPr="008F23C9">
        <w:rPr>
          <w:rFonts w:cs="Arial"/>
        </w:rPr>
        <w:t>ho</w:t>
      </w:r>
      <w:r w:rsidR="008F23C9" w:rsidRPr="008F23C9">
        <w:rPr>
          <w:rFonts w:cs="Arial"/>
        </w:rPr>
        <w:t xml:space="preserve"> řízení okamžikem jejich uveřejnění</w:t>
      </w:r>
      <w:r>
        <w:rPr>
          <w:rFonts w:cs="Arial"/>
        </w:rPr>
        <w:t>.</w:t>
      </w:r>
    </w:p>
    <w:p w14:paraId="0B6ABCA2" w14:textId="77777777" w:rsidR="00146175" w:rsidRDefault="00736321" w:rsidP="00736321">
      <w:pPr>
        <w:numPr>
          <w:ilvl w:val="0"/>
          <w:numId w:val="3"/>
        </w:numPr>
        <w:spacing w:after="120"/>
        <w:ind w:left="425" w:hanging="425"/>
        <w:contextualSpacing/>
        <w:rPr>
          <w:rFonts w:cs="Arial"/>
        </w:rPr>
      </w:pPr>
      <w:r>
        <w:rPr>
          <w:rFonts w:cs="Arial"/>
        </w:rPr>
        <w:t>O</w:t>
      </w:r>
      <w:r w:rsidRPr="0031653C">
        <w:rPr>
          <w:rFonts w:cs="Arial"/>
        </w:rPr>
        <w:t xml:space="preserve">desílat </w:t>
      </w:r>
      <w:r w:rsidR="00146175" w:rsidRPr="0031653C">
        <w:rPr>
          <w:rFonts w:cs="Arial"/>
        </w:rPr>
        <w:t xml:space="preserve">jakékoliv zprávy a sdělení </w:t>
      </w:r>
      <w:r w:rsidR="00146175">
        <w:rPr>
          <w:rFonts w:cs="Arial"/>
        </w:rPr>
        <w:t>dodavatel</w:t>
      </w:r>
      <w:r w:rsidR="00146175" w:rsidRPr="0031653C">
        <w:rPr>
          <w:rFonts w:cs="Arial"/>
        </w:rPr>
        <w:t>ům jen prostřednictvím profilu zadavatele</w:t>
      </w:r>
      <w:r>
        <w:rPr>
          <w:rFonts w:cs="Arial"/>
        </w:rPr>
        <w:t>.</w:t>
      </w:r>
    </w:p>
    <w:p w14:paraId="18D359F6" w14:textId="77777777" w:rsidR="00FE486A" w:rsidRPr="0031653C" w:rsidRDefault="00736321" w:rsidP="00736321">
      <w:pPr>
        <w:numPr>
          <w:ilvl w:val="0"/>
          <w:numId w:val="3"/>
        </w:numPr>
        <w:spacing w:after="120"/>
        <w:ind w:left="425" w:hanging="425"/>
        <w:contextualSpacing/>
        <w:rPr>
          <w:rFonts w:cs="Arial"/>
        </w:rPr>
      </w:pPr>
      <w:r>
        <w:rPr>
          <w:rFonts w:cs="Arial"/>
        </w:rPr>
        <w:t>Z</w:t>
      </w:r>
      <w:r w:rsidR="00FE486A">
        <w:rPr>
          <w:rFonts w:cs="Arial"/>
        </w:rPr>
        <w:t>rušit výběrové řízení bez uvedení důvodu</w:t>
      </w:r>
      <w:r>
        <w:rPr>
          <w:rFonts w:cs="Arial"/>
        </w:rPr>
        <w:t>.</w:t>
      </w:r>
    </w:p>
    <w:p w14:paraId="7F2EF44D" w14:textId="77777777" w:rsidR="00146175" w:rsidRDefault="00736321" w:rsidP="00736321">
      <w:pPr>
        <w:numPr>
          <w:ilvl w:val="0"/>
          <w:numId w:val="3"/>
        </w:numPr>
        <w:spacing w:after="120"/>
        <w:ind w:left="425" w:hanging="425"/>
        <w:contextualSpacing/>
        <w:rPr>
          <w:rFonts w:cs="Arial"/>
        </w:rPr>
      </w:pPr>
      <w:r>
        <w:rPr>
          <w:rFonts w:cs="Arial"/>
        </w:rPr>
        <w:t>N</w:t>
      </w:r>
      <w:r w:rsidRPr="00146175">
        <w:rPr>
          <w:rFonts w:cs="Arial"/>
        </w:rPr>
        <w:t xml:space="preserve">abídky </w:t>
      </w:r>
      <w:r w:rsidR="00146175" w:rsidRPr="00146175">
        <w:rPr>
          <w:rFonts w:cs="Arial"/>
        </w:rPr>
        <w:t>doruč</w:t>
      </w:r>
      <w:r w:rsidR="00146175">
        <w:rPr>
          <w:rFonts w:cs="Arial"/>
        </w:rPr>
        <w:t>ené po uplynutí stanovené lhůty</w:t>
      </w:r>
      <w:r w:rsidR="00146175" w:rsidRPr="00146175">
        <w:rPr>
          <w:rFonts w:cs="Arial"/>
        </w:rPr>
        <w:t xml:space="preserve"> jinou cestou než prostřednictvím</w:t>
      </w:r>
      <w:r w:rsidR="00146175">
        <w:rPr>
          <w:rFonts w:cs="Arial"/>
        </w:rPr>
        <w:t xml:space="preserve"> </w:t>
      </w:r>
      <w:r w:rsidR="00146175" w:rsidRPr="00146175">
        <w:rPr>
          <w:rFonts w:cs="Arial"/>
        </w:rPr>
        <w:t xml:space="preserve">profilu zadavatele </w:t>
      </w:r>
      <w:r w:rsidR="006C1976">
        <w:rPr>
          <w:rFonts w:cs="Arial"/>
        </w:rPr>
        <w:t>neposuzovat a nehodnotit</w:t>
      </w:r>
      <w:r w:rsidR="003B7584">
        <w:rPr>
          <w:rFonts w:cs="Arial"/>
        </w:rPr>
        <w:t>.</w:t>
      </w:r>
    </w:p>
    <w:p w14:paraId="475F282E" w14:textId="77777777" w:rsidR="001A6E4A" w:rsidRPr="001A6E4A" w:rsidRDefault="001A6E4A" w:rsidP="00442C4C">
      <w:pPr>
        <w:pStyle w:val="Nadpis2"/>
        <w:ind w:left="0" w:firstLine="0"/>
      </w:pPr>
      <w:r w:rsidRPr="001A6E4A">
        <w:t xml:space="preserve">Vysvětlení zadávací dokumentace, </w:t>
      </w:r>
      <w:r w:rsidR="00660C54">
        <w:rPr>
          <w:lang w:val="cs-CZ"/>
        </w:rPr>
        <w:t xml:space="preserve">změna zadávací dokumentace, </w:t>
      </w:r>
      <w:r w:rsidRPr="001A6E4A">
        <w:t>prohlídka místa plnění, komunikace v</w:t>
      </w:r>
      <w:r w:rsidR="00D15B09" w:rsidRPr="0055228F">
        <w:t> </w:t>
      </w:r>
      <w:r w:rsidRPr="001A6E4A">
        <w:t xml:space="preserve">průběhu </w:t>
      </w:r>
      <w:r w:rsidR="003865EA" w:rsidRPr="003865EA">
        <w:t>výběrové</w:t>
      </w:r>
      <w:r w:rsidRPr="001A6E4A">
        <w:t>ho řízení</w:t>
      </w:r>
    </w:p>
    <w:p w14:paraId="28955071" w14:textId="77777777" w:rsidR="00B23489" w:rsidRPr="00B23489" w:rsidRDefault="00B23489" w:rsidP="00C73FE4">
      <w:pPr>
        <w:pStyle w:val="Nadpis3"/>
        <w:ind w:left="426"/>
      </w:pPr>
      <w:r w:rsidRPr="00B23489">
        <w:t>Vysvětlení zadávací dokumentace</w:t>
      </w:r>
    </w:p>
    <w:p w14:paraId="033BCFD4" w14:textId="77777777" w:rsidR="00914D2C" w:rsidRDefault="00872280" w:rsidP="001D76BE">
      <w:pPr>
        <w:spacing w:after="120"/>
        <w:rPr>
          <w:rFonts w:cs="Arial"/>
        </w:rPr>
      </w:pPr>
      <w:r w:rsidRPr="00872280">
        <w:rPr>
          <w:rFonts w:cs="Arial"/>
        </w:rPr>
        <w:t xml:space="preserve">Žádost o vysvětlení zadávací dokumentace je možné doručit nejpozději 4 pracovní dny před koncem lhůty pro podání nabídek. Zadavatel doporučuje podat žádost o vysvětlení zadávací dokumentace přes </w:t>
      </w:r>
      <w:r w:rsidRPr="00872280">
        <w:rPr>
          <w:rFonts w:cs="Arial"/>
          <w:b/>
        </w:rPr>
        <w:t>profil zadavatele</w:t>
      </w:r>
      <w:r w:rsidR="006C1976">
        <w:rPr>
          <w:rFonts w:cs="Arial"/>
          <w:b/>
        </w:rPr>
        <w:t xml:space="preserve"> </w:t>
      </w:r>
      <w:r w:rsidR="006C1976" w:rsidRPr="006C1976">
        <w:rPr>
          <w:rFonts w:cs="Arial"/>
        </w:rPr>
        <w:t>na adrese</w:t>
      </w:r>
      <w:r w:rsidR="006C1976">
        <w:rPr>
          <w:rFonts w:cs="Arial"/>
          <w:b/>
        </w:rPr>
        <w:t xml:space="preserve"> </w:t>
      </w:r>
      <w:r w:rsidR="00D33DED" w:rsidRPr="00CE4D61">
        <w:rPr>
          <w:rFonts w:cs="Arial"/>
        </w:rPr>
        <w:t>https://zakazky.vlada.cz</w:t>
      </w:r>
      <w:r w:rsidR="00342925">
        <w:rPr>
          <w:rFonts w:cs="Arial"/>
        </w:rPr>
        <w:t>.</w:t>
      </w:r>
      <w:r w:rsidRPr="00872280">
        <w:rPr>
          <w:rFonts w:cs="Arial"/>
        </w:rPr>
        <w:t xml:space="preserve"> </w:t>
      </w:r>
    </w:p>
    <w:p w14:paraId="28A0A426" w14:textId="77777777" w:rsidR="00F014B5" w:rsidRDefault="00F014B5" w:rsidP="001D76BE">
      <w:pPr>
        <w:spacing w:after="120"/>
        <w:rPr>
          <w:rFonts w:cs="Arial"/>
        </w:rPr>
      </w:pPr>
      <w:r w:rsidRPr="00914D2C">
        <w:rPr>
          <w:rFonts w:cs="Arial"/>
        </w:rPr>
        <w:t>Odpověď na včas podanou žádost o vysvětlení zadávací dokumentace bude do 3 pracovních dnů od jejího obdržení odeslána tazateli (nejpozději však 2 pracovní dny před uplynutím lhůty pro</w:t>
      </w:r>
      <w:r>
        <w:rPr>
          <w:rFonts w:cs="Arial"/>
        </w:rPr>
        <w:t> </w:t>
      </w:r>
      <w:r w:rsidRPr="00914D2C">
        <w:rPr>
          <w:rFonts w:cs="Arial"/>
        </w:rPr>
        <w:t>podání nabídek) a všechna vysvětlení zadávací dokumentace budou uveřejn</w:t>
      </w:r>
      <w:r>
        <w:rPr>
          <w:rFonts w:cs="Arial"/>
        </w:rPr>
        <w:t>ěna na profilu zadavatele.</w:t>
      </w:r>
    </w:p>
    <w:p w14:paraId="35C61F1F" w14:textId="77777777" w:rsidR="00914D2C" w:rsidRPr="008B620B" w:rsidRDefault="00914D2C" w:rsidP="001D76BE">
      <w:pPr>
        <w:spacing w:after="120"/>
        <w:rPr>
          <w:rFonts w:cs="Arial"/>
          <w:b/>
        </w:rPr>
      </w:pPr>
      <w:r w:rsidRPr="00914D2C">
        <w:rPr>
          <w:rFonts w:cs="Arial"/>
        </w:rPr>
        <w:t xml:space="preserve">Zadavatel nebude obdobně dle § 211 odst. 3 ZZVZ odpovídat na dotazy podané jiným způsobem než v elektronické podobě, tedy na písemné dotazy podané např. osobně na podatelně zadavatele nebo zaslané jinými než elektronickými prostředky. </w:t>
      </w:r>
      <w:r w:rsidRPr="008B620B">
        <w:rPr>
          <w:rFonts w:cs="Arial"/>
          <w:b/>
        </w:rPr>
        <w:t>Zadavatel dále nebude poskytovat vysvětlení na telefonické dotazy.</w:t>
      </w:r>
    </w:p>
    <w:p w14:paraId="0CA4C686" w14:textId="77777777" w:rsidR="00774146" w:rsidRPr="00774146" w:rsidRDefault="00B23489" w:rsidP="005223C9">
      <w:pPr>
        <w:pStyle w:val="Nadpis3"/>
        <w:ind w:left="425" w:hanging="431"/>
      </w:pPr>
      <w:r w:rsidRPr="00B23489">
        <w:t xml:space="preserve">Změna </w:t>
      </w:r>
      <w:r w:rsidR="007B28CC">
        <w:rPr>
          <w:lang w:val="cs-CZ"/>
        </w:rPr>
        <w:t xml:space="preserve">a doplnění </w:t>
      </w:r>
      <w:r w:rsidRPr="00B23489">
        <w:t>zadávací dokumentace</w:t>
      </w:r>
    </w:p>
    <w:p w14:paraId="2860C97D" w14:textId="77777777" w:rsidR="00B23489" w:rsidRPr="00774146" w:rsidRDefault="00B23489" w:rsidP="001D76BE">
      <w:pPr>
        <w:spacing w:after="120"/>
        <w:rPr>
          <w:rFonts w:cs="Arial"/>
          <w:lang w:eastAsia="en-US"/>
        </w:rPr>
      </w:pPr>
      <w:r w:rsidRPr="00774146">
        <w:rPr>
          <w:rFonts w:cs="Arial"/>
          <w:lang w:eastAsia="en-US"/>
        </w:rPr>
        <w:t xml:space="preserve">Změna nebo doplnění zadávací dokumentace bude uveřejněna na profilu zadavatele </w:t>
      </w:r>
      <w:r w:rsidR="00D51F1D" w:rsidRPr="00146175">
        <w:rPr>
          <w:rFonts w:cs="Arial"/>
        </w:rPr>
        <w:t xml:space="preserve">na adrese </w:t>
      </w:r>
      <w:r w:rsidR="00D33DED" w:rsidRPr="00CE4D61">
        <w:rPr>
          <w:rFonts w:cs="Arial"/>
        </w:rPr>
        <w:t>https://zakazky.vlada.cz</w:t>
      </w:r>
      <w:r w:rsidR="00342925">
        <w:rPr>
          <w:rFonts w:cs="Arial"/>
        </w:rPr>
        <w:t>.</w:t>
      </w:r>
    </w:p>
    <w:p w14:paraId="241E8CD7" w14:textId="77777777" w:rsidR="00912A88" w:rsidRPr="0005030D" w:rsidRDefault="00912A88" w:rsidP="00C73FE4">
      <w:pPr>
        <w:pStyle w:val="Nadpis3"/>
        <w:ind w:left="426"/>
      </w:pPr>
      <w:r w:rsidRPr="0005030D">
        <w:t>Prohlídka místa plnění</w:t>
      </w:r>
    </w:p>
    <w:p w14:paraId="430DD212" w14:textId="77777777" w:rsidR="00CB76A0" w:rsidRDefault="00D33DED" w:rsidP="00AA43E3">
      <w:pPr>
        <w:spacing w:after="120"/>
        <w:rPr>
          <w:rFonts w:cs="Arial"/>
          <w:b/>
        </w:rPr>
      </w:pPr>
      <w:r w:rsidRPr="00F70159">
        <w:rPr>
          <w:rFonts w:cs="Arial"/>
        </w:rPr>
        <w:t>Prohlídka místa plnění se s ohledem na charakter předmětu plnění veřejné zakázky nekoná.</w:t>
      </w:r>
      <w:r w:rsidR="009549EE">
        <w:rPr>
          <w:rFonts w:cs="Arial"/>
          <w:b/>
        </w:rPr>
        <w:t xml:space="preserve"> </w:t>
      </w:r>
    </w:p>
    <w:p w14:paraId="0440DEB3" w14:textId="77777777" w:rsidR="009B0FF3" w:rsidRPr="0005030D" w:rsidRDefault="009B0FF3" w:rsidP="00CB76A0">
      <w:pPr>
        <w:pStyle w:val="Nadpis3"/>
        <w:ind w:left="426" w:hanging="426"/>
      </w:pPr>
      <w:r>
        <w:t xml:space="preserve">Komunikace v průběhu </w:t>
      </w:r>
      <w:r w:rsidR="00C244C6">
        <w:t>výběrové</w:t>
      </w:r>
      <w:r>
        <w:t>ho řízení</w:t>
      </w:r>
    </w:p>
    <w:p w14:paraId="47AC2A8E" w14:textId="77777777" w:rsidR="009B0FF3" w:rsidRPr="009B0FF3" w:rsidRDefault="009B0FF3" w:rsidP="005223C9">
      <w:pPr>
        <w:spacing w:after="120"/>
        <w:rPr>
          <w:rFonts w:cs="Arial"/>
        </w:rPr>
      </w:pPr>
      <w:r w:rsidRPr="009B0FF3">
        <w:rPr>
          <w:rFonts w:cs="Arial"/>
        </w:rPr>
        <w:t xml:space="preserve">Zadavatel bude během </w:t>
      </w:r>
      <w:r w:rsidR="00C15795">
        <w:rPr>
          <w:rFonts w:cs="Arial"/>
        </w:rPr>
        <w:t>výběrového</w:t>
      </w:r>
      <w:r w:rsidRPr="009B0FF3">
        <w:rPr>
          <w:rFonts w:cs="Arial"/>
        </w:rPr>
        <w:t xml:space="preserve"> řízení s dodavateli komunikovat obdobně dle § 211 ZZVZ. Zadavatel doporučuje dodavatelům komunikovat prostřednictvím profilu zadavatele. Veškeré zprávy odeslané zadavatelem si může dodavatel přečíst po přihlášení na profil zadavatele</w:t>
      </w:r>
      <w:r w:rsidR="00B74CDB">
        <w:rPr>
          <w:rFonts w:cs="Arial"/>
        </w:rPr>
        <w:br/>
      </w:r>
      <w:r w:rsidRPr="009B0FF3">
        <w:rPr>
          <w:rFonts w:cs="Arial"/>
        </w:rPr>
        <w:lastRenderedPageBreak/>
        <w:t xml:space="preserve">ve svých příchozích zprávách. Zadavatel proto dodavatelům doporučuje průběžně sledovat stav </w:t>
      </w:r>
      <w:r w:rsidR="00A21AA6" w:rsidRPr="00A21AA6">
        <w:rPr>
          <w:rFonts w:cs="Arial"/>
        </w:rPr>
        <w:t>výběrové</w:t>
      </w:r>
      <w:r w:rsidRPr="009B0FF3">
        <w:rPr>
          <w:rFonts w:cs="Arial"/>
        </w:rPr>
        <w:t>ho řízení na profilu zadavatele, a to jako přihlášení uživatelé.</w:t>
      </w:r>
    </w:p>
    <w:p w14:paraId="32E965E6" w14:textId="77777777" w:rsidR="009B0FF3" w:rsidRDefault="009B0FF3" w:rsidP="005223C9">
      <w:pPr>
        <w:spacing w:after="120"/>
        <w:rPr>
          <w:rFonts w:cs="Arial"/>
        </w:rPr>
      </w:pPr>
      <w:r w:rsidRPr="009B0FF3">
        <w:rPr>
          <w:rFonts w:cs="Arial"/>
        </w:rPr>
        <w:t xml:space="preserve">Zadavatel zdůrazňuje, že </w:t>
      </w:r>
      <w:r w:rsidRPr="009B0FF3">
        <w:rPr>
          <w:rFonts w:cs="Arial"/>
          <w:b/>
        </w:rPr>
        <w:t>při komunikaci uskutečňované prostřednictvím datové schránky</w:t>
      </w:r>
      <w:r w:rsidR="00623D87">
        <w:rPr>
          <w:rFonts w:cs="Arial"/>
          <w:b/>
        </w:rPr>
        <w:br/>
      </w:r>
      <w:r w:rsidRPr="009B0FF3">
        <w:rPr>
          <w:rFonts w:cs="Arial"/>
          <w:b/>
        </w:rPr>
        <w:t>je dokument doručen již dodáním do datové schránky adresáta</w:t>
      </w:r>
      <w:r w:rsidRPr="009B0FF3">
        <w:rPr>
          <w:rFonts w:cs="Arial"/>
        </w:rPr>
        <w:t>. Prostřednictvím datové schránky nelze podat nabídku.</w:t>
      </w:r>
    </w:p>
    <w:p w14:paraId="3EF6FA01" w14:textId="77777777" w:rsidR="009B0FF3" w:rsidRDefault="009B0FF3" w:rsidP="005223C9">
      <w:pPr>
        <w:spacing w:after="120"/>
        <w:rPr>
          <w:rFonts w:cs="Arial"/>
        </w:rPr>
      </w:pPr>
      <w:r w:rsidRPr="009B0FF3">
        <w:rPr>
          <w:rFonts w:cs="Arial"/>
        </w:rPr>
        <w:t xml:space="preserve">Zadavatel dále zdůrazňuje, že při komunikaci uskutečňované prostřednictvím elektronického nástroje (profilu zadavatele) je </w:t>
      </w:r>
      <w:r w:rsidRPr="009B0FF3">
        <w:rPr>
          <w:rFonts w:cs="Arial"/>
          <w:b/>
        </w:rPr>
        <w:t>dokument doručen již</w:t>
      </w:r>
      <w:r w:rsidRPr="009B0FF3">
        <w:rPr>
          <w:rFonts w:cs="Arial"/>
        </w:rPr>
        <w:t xml:space="preserve"> okamžikem přijetí datové zprávy</w:t>
      </w:r>
      <w:r w:rsidR="00B74CDB">
        <w:rPr>
          <w:rFonts w:cs="Arial"/>
        </w:rPr>
        <w:br/>
      </w:r>
      <w:r w:rsidRPr="009B0FF3">
        <w:rPr>
          <w:rFonts w:cs="Arial"/>
        </w:rPr>
        <w:t>na elektronickou adresu adresáta či adresátů datové zprávy v elektronickém nástroji.</w:t>
      </w:r>
    </w:p>
    <w:p w14:paraId="23E1BCDA" w14:textId="77777777" w:rsidR="00FB6FA6" w:rsidRPr="005B635E" w:rsidRDefault="00FB6FA6" w:rsidP="00FB6FA6">
      <w:pPr>
        <w:pStyle w:val="Nadpis2"/>
        <w:spacing w:before="240"/>
        <w:ind w:left="357" w:hanging="357"/>
      </w:pPr>
      <w:r>
        <w:rPr>
          <w:rFonts w:ascii="Helv" w:eastAsiaTheme="minorHAnsi" w:hAnsi="Helv" w:cs="Helv"/>
          <w:color w:val="000000"/>
          <w:lang w:eastAsia="en-US"/>
        </w:rPr>
        <w:t xml:space="preserve">Další podmínky pro uzavření smlouvy </w:t>
      </w:r>
    </w:p>
    <w:p w14:paraId="2616AB6C" w14:textId="77777777" w:rsidR="00FB6FA6" w:rsidRDefault="00FB6FA6" w:rsidP="00FB6FA6">
      <w:pPr>
        <w:spacing w:after="120"/>
        <w:rPr>
          <w:rFonts w:cs="Arial"/>
        </w:rPr>
      </w:pPr>
      <w:r w:rsidRPr="00A208B7">
        <w:rPr>
          <w:rFonts w:cs="Arial"/>
        </w:rPr>
        <w:t xml:space="preserve">Nesplnění povinnosti vybraným </w:t>
      </w:r>
      <w:r>
        <w:rPr>
          <w:rFonts w:cs="Arial"/>
        </w:rPr>
        <w:t>dodavatelem dle čl. 10</w:t>
      </w:r>
      <w:r w:rsidRPr="00A208B7">
        <w:rPr>
          <w:rFonts w:cs="Arial"/>
        </w:rPr>
        <w:t xml:space="preserve"> této </w:t>
      </w:r>
      <w:r>
        <w:rPr>
          <w:rFonts w:cs="Arial"/>
        </w:rPr>
        <w:t xml:space="preserve">výzvy k podání nabídky </w:t>
      </w:r>
      <w:r w:rsidRPr="00A208B7">
        <w:rPr>
          <w:rFonts w:cs="Arial"/>
        </w:rPr>
        <w:t xml:space="preserve">se považuje za neposkytnutí součinnosti k uzavření smlouvy </w:t>
      </w:r>
      <w:r>
        <w:rPr>
          <w:rFonts w:cs="Arial"/>
        </w:rPr>
        <w:t xml:space="preserve">obdobně dle </w:t>
      </w:r>
      <w:r w:rsidRPr="00A208B7">
        <w:rPr>
          <w:rFonts w:cs="Arial"/>
        </w:rPr>
        <w:t xml:space="preserve">§ 122 odst. </w:t>
      </w:r>
      <w:r>
        <w:rPr>
          <w:rFonts w:cs="Arial"/>
        </w:rPr>
        <w:t>7</w:t>
      </w:r>
      <w:r w:rsidRPr="00A208B7">
        <w:rPr>
          <w:rFonts w:cs="Arial"/>
        </w:rPr>
        <w:t xml:space="preserve"> ZZVZ.</w:t>
      </w:r>
    </w:p>
    <w:p w14:paraId="26B412FD" w14:textId="77777777" w:rsidR="00FB6FA6" w:rsidRDefault="00FB6FA6" w:rsidP="00FB6FA6">
      <w:pPr>
        <w:pStyle w:val="Nadpis3"/>
        <w:keepNext w:val="0"/>
        <w:spacing w:before="240"/>
        <w:ind w:left="794" w:hanging="794"/>
        <w:jc w:val="left"/>
        <w:rPr>
          <w:lang w:val="cs-CZ"/>
        </w:rPr>
      </w:pPr>
      <w:r>
        <w:rPr>
          <w:lang w:val="cs-CZ"/>
        </w:rPr>
        <w:t xml:space="preserve">Součinnost při zpracování a podpisu finálního znění smlouvy </w:t>
      </w:r>
    </w:p>
    <w:p w14:paraId="654942F5" w14:textId="77777777" w:rsidR="00FB6FA6" w:rsidRPr="009C2CB5" w:rsidRDefault="00FB6FA6" w:rsidP="00FB6FA6">
      <w:pPr>
        <w:spacing w:after="120"/>
        <w:rPr>
          <w:rFonts w:eastAsia="Times New Roman" w:cs="Arial"/>
        </w:rPr>
      </w:pPr>
      <w:r w:rsidRPr="005B635E">
        <w:rPr>
          <w:rFonts w:eastAsiaTheme="minorHAnsi" w:cs="Arial"/>
          <w:color w:val="000000"/>
          <w:lang w:eastAsia="en-US"/>
        </w:rPr>
        <w:t>Zadavatel požaduje po vybraném dodavateli, jako bližší podmínku součinnosti před uzavřením smlouvy obdobně dle § 104 písm. e) ZZVZ, poskytnout zadavateli so</w:t>
      </w:r>
      <w:r w:rsidR="002D2BFD">
        <w:rPr>
          <w:rFonts w:eastAsiaTheme="minorHAnsi" w:cs="Arial"/>
          <w:color w:val="000000"/>
          <w:lang w:eastAsia="en-US"/>
        </w:rPr>
        <w:t>učinnost při zpracování finálního znění smlouvy</w:t>
      </w:r>
      <w:r w:rsidRPr="005B635E">
        <w:rPr>
          <w:rFonts w:eastAsiaTheme="minorHAnsi" w:cs="Arial"/>
          <w:color w:val="000000"/>
          <w:lang w:eastAsia="en-US"/>
        </w:rPr>
        <w:t>, jejichž závazný vzor je uveden v příloze D této</w:t>
      </w:r>
      <w:r w:rsidR="002D2BFD">
        <w:rPr>
          <w:rFonts w:eastAsiaTheme="minorHAnsi" w:cs="Arial"/>
          <w:color w:val="000000"/>
          <w:lang w:eastAsia="en-US"/>
        </w:rPr>
        <w:t xml:space="preserve"> výzvy k podání nabídky. Smlouvu</w:t>
      </w:r>
      <w:r w:rsidRPr="005B635E">
        <w:rPr>
          <w:rFonts w:eastAsiaTheme="minorHAnsi" w:cs="Arial"/>
          <w:color w:val="000000"/>
          <w:lang w:eastAsia="en-US"/>
        </w:rPr>
        <w:t xml:space="preserve"> je dodavatel povinen uzavř</w:t>
      </w:r>
      <w:r w:rsidR="002D2BFD">
        <w:rPr>
          <w:rFonts w:eastAsiaTheme="minorHAnsi" w:cs="Arial"/>
          <w:color w:val="000000"/>
          <w:lang w:eastAsia="en-US"/>
        </w:rPr>
        <w:t xml:space="preserve">ít v souladu se závazným vzorem smlouvy </w:t>
      </w:r>
      <w:r w:rsidRPr="005B635E">
        <w:rPr>
          <w:rFonts w:eastAsiaTheme="minorHAnsi" w:cs="Arial"/>
          <w:color w:val="000000"/>
          <w:lang w:eastAsia="en-US"/>
        </w:rPr>
        <w:t>a nabídkou dodavatele. Vybraného dodavatele, který neposkytne zadavat</w:t>
      </w:r>
      <w:r w:rsidR="002D2BFD">
        <w:rPr>
          <w:rFonts w:eastAsiaTheme="minorHAnsi" w:cs="Arial"/>
          <w:color w:val="000000"/>
          <w:lang w:eastAsia="en-US"/>
        </w:rPr>
        <w:t>eli součinnost při podpisu smlouvy</w:t>
      </w:r>
      <w:r w:rsidRPr="005B635E">
        <w:rPr>
          <w:rFonts w:eastAsiaTheme="minorHAnsi" w:cs="Arial"/>
          <w:color w:val="000000"/>
          <w:lang w:eastAsia="en-US"/>
        </w:rPr>
        <w:t xml:space="preserve"> nebo odmí</w:t>
      </w:r>
      <w:r w:rsidR="002D2BFD">
        <w:rPr>
          <w:rFonts w:eastAsiaTheme="minorHAnsi" w:cs="Arial"/>
          <w:color w:val="000000"/>
          <w:lang w:eastAsia="en-US"/>
        </w:rPr>
        <w:t>tne podepsat finální znění smlouvy</w:t>
      </w:r>
      <w:r w:rsidRPr="005B635E">
        <w:rPr>
          <w:rFonts w:eastAsiaTheme="minorHAnsi" w:cs="Arial"/>
          <w:color w:val="000000"/>
          <w:lang w:eastAsia="en-US"/>
        </w:rPr>
        <w:t xml:space="preserve"> z</w:t>
      </w:r>
      <w:r w:rsidR="002D2BFD">
        <w:rPr>
          <w:rFonts w:eastAsiaTheme="minorHAnsi" w:cs="Arial"/>
          <w:color w:val="000000"/>
          <w:lang w:eastAsia="en-US"/>
        </w:rPr>
        <w:t xml:space="preserve">pracované v souladu se závazným vzorem </w:t>
      </w:r>
      <w:r w:rsidR="0047387F">
        <w:rPr>
          <w:rFonts w:eastAsiaTheme="minorHAnsi" w:cs="Arial"/>
          <w:color w:val="000000"/>
          <w:lang w:eastAsia="en-US"/>
        </w:rPr>
        <w:br/>
      </w:r>
      <w:r w:rsidRPr="005B635E">
        <w:rPr>
          <w:rFonts w:eastAsiaTheme="minorHAnsi" w:cs="Arial"/>
          <w:color w:val="000000"/>
          <w:lang w:eastAsia="en-US"/>
        </w:rPr>
        <w:t>a nabídkou dodavatele může zadavatel z výběrového řízení vyloučit obdobně dle § 124 ZZVZ.</w:t>
      </w:r>
    </w:p>
    <w:p w14:paraId="469AA30B" w14:textId="77777777" w:rsidR="008F23C9" w:rsidRPr="008F23C9" w:rsidRDefault="00D33DED" w:rsidP="00442C4C">
      <w:pPr>
        <w:pStyle w:val="Nadpis2"/>
        <w:ind w:left="0" w:firstLine="0"/>
      </w:pPr>
      <w:r>
        <w:rPr>
          <w:lang w:val="cs-CZ"/>
        </w:rPr>
        <w:t>Přílohy výzvy</w:t>
      </w:r>
    </w:p>
    <w:p w14:paraId="356DC85F" w14:textId="77777777" w:rsidR="00941784" w:rsidRPr="00B611F1" w:rsidRDefault="00941784" w:rsidP="00941784">
      <w:pPr>
        <w:spacing w:after="120"/>
        <w:rPr>
          <w:rFonts w:cs="Arial"/>
        </w:rPr>
      </w:pPr>
      <w:r w:rsidRPr="00B611F1">
        <w:rPr>
          <w:rFonts w:cs="Arial"/>
        </w:rPr>
        <w:t xml:space="preserve">Nedílnou součástí této </w:t>
      </w:r>
      <w:r w:rsidR="00460568">
        <w:rPr>
          <w:rFonts w:cs="Arial"/>
        </w:rPr>
        <w:t>výzvy k podání nabídky</w:t>
      </w:r>
      <w:r w:rsidRPr="00B611F1">
        <w:rPr>
          <w:rFonts w:cs="Arial"/>
        </w:rPr>
        <w:t xml:space="preserve"> jsou následující přílohy:</w:t>
      </w:r>
    </w:p>
    <w:p w14:paraId="4FACA327" w14:textId="77777777" w:rsidR="00E13AD6" w:rsidRDefault="00E13AD6" w:rsidP="001A112A">
      <w:pPr>
        <w:spacing w:after="120"/>
        <w:ind w:left="1134" w:hanging="1134"/>
        <w:jc w:val="left"/>
        <w:rPr>
          <w:rFonts w:cs="Arial"/>
        </w:rPr>
      </w:pPr>
      <w:r>
        <w:rPr>
          <w:rFonts w:cs="Arial"/>
        </w:rPr>
        <w:t>Příloha A</w:t>
      </w:r>
      <w:r w:rsidR="001C4B18">
        <w:rPr>
          <w:rFonts w:cs="Arial"/>
        </w:rPr>
        <w:t xml:space="preserve"> </w:t>
      </w:r>
      <w:r>
        <w:rPr>
          <w:rFonts w:cs="Arial"/>
        </w:rPr>
        <w:t xml:space="preserve">– </w:t>
      </w:r>
      <w:r w:rsidRPr="00C207D7">
        <w:rPr>
          <w:rFonts w:cs="Arial"/>
          <w:b/>
        </w:rPr>
        <w:t>Krycí list nabídky</w:t>
      </w:r>
      <w:r w:rsidR="008B0426">
        <w:rPr>
          <w:rFonts w:cs="Arial"/>
        </w:rPr>
        <w:t xml:space="preserve"> </w:t>
      </w:r>
      <w:r w:rsidR="007A46B6" w:rsidRPr="007A46B6">
        <w:rPr>
          <w:rFonts w:cs="Arial"/>
          <w:highlight w:val="green"/>
        </w:rPr>
        <w:t>(</w:t>
      </w:r>
      <w:r w:rsidR="008B0426" w:rsidRPr="007A46B6">
        <w:rPr>
          <w:rFonts w:cs="Arial"/>
          <w:highlight w:val="green"/>
        </w:rPr>
        <w:t xml:space="preserve">dodavatel </w:t>
      </w:r>
      <w:r w:rsidR="001C4B18">
        <w:rPr>
          <w:rFonts w:cs="Arial"/>
          <w:highlight w:val="green"/>
        </w:rPr>
        <w:t xml:space="preserve">předloží </w:t>
      </w:r>
      <w:r w:rsidR="008B0426" w:rsidRPr="007A46B6">
        <w:rPr>
          <w:rFonts w:cs="Arial"/>
          <w:highlight w:val="green"/>
        </w:rPr>
        <w:t>v nabídce</w:t>
      </w:r>
      <w:r w:rsidR="007A46B6" w:rsidRPr="007A46B6">
        <w:rPr>
          <w:rFonts w:cs="Arial"/>
          <w:highlight w:val="green"/>
        </w:rPr>
        <w:t>)</w:t>
      </w:r>
    </w:p>
    <w:p w14:paraId="2CFBE350" w14:textId="77777777" w:rsidR="00ED066F" w:rsidRDefault="00636D84" w:rsidP="00ED066F">
      <w:pPr>
        <w:spacing w:after="120"/>
        <w:jc w:val="left"/>
        <w:rPr>
          <w:rFonts w:cs="Arial"/>
        </w:rPr>
      </w:pPr>
      <w:r w:rsidRPr="002B41FB">
        <w:rPr>
          <w:rFonts w:cs="Arial"/>
        </w:rPr>
        <w:t xml:space="preserve">Příloha </w:t>
      </w:r>
      <w:r w:rsidR="00D33DED">
        <w:rPr>
          <w:rFonts w:cs="Arial"/>
        </w:rPr>
        <w:t>B</w:t>
      </w:r>
      <w:r w:rsidR="00ED066F">
        <w:rPr>
          <w:rFonts w:cs="Arial"/>
        </w:rPr>
        <w:t xml:space="preserve"> </w:t>
      </w:r>
      <w:r w:rsidR="00F8601F" w:rsidRPr="009B64AB">
        <w:rPr>
          <w:rFonts w:cs="Arial"/>
        </w:rPr>
        <w:t>–</w:t>
      </w:r>
      <w:r w:rsidR="00991F43">
        <w:rPr>
          <w:rFonts w:cs="Arial"/>
        </w:rPr>
        <w:t xml:space="preserve"> </w:t>
      </w:r>
      <w:r w:rsidR="00D33DED">
        <w:rPr>
          <w:rFonts w:cs="Arial"/>
          <w:b/>
        </w:rPr>
        <w:t>Kalkulace nabídkové ceny</w:t>
      </w:r>
      <w:r w:rsidR="00C63CDE">
        <w:rPr>
          <w:rFonts w:cs="Arial"/>
        </w:rPr>
        <w:t xml:space="preserve"> </w:t>
      </w:r>
      <w:r w:rsidR="007A46B6" w:rsidRPr="007A46B6">
        <w:rPr>
          <w:rFonts w:cs="Arial"/>
          <w:highlight w:val="green"/>
        </w:rPr>
        <w:t>(</w:t>
      </w:r>
      <w:r w:rsidR="00C63CDE">
        <w:rPr>
          <w:rFonts w:cs="Arial"/>
          <w:highlight w:val="green"/>
        </w:rPr>
        <w:t>dodavatel</w:t>
      </w:r>
      <w:r w:rsidR="00C63CDE" w:rsidRPr="001F2565">
        <w:rPr>
          <w:rFonts w:cs="Arial"/>
          <w:highlight w:val="green"/>
        </w:rPr>
        <w:t xml:space="preserve"> </w:t>
      </w:r>
      <w:r w:rsidR="001C4B18">
        <w:rPr>
          <w:rFonts w:cs="Arial"/>
          <w:highlight w:val="green"/>
        </w:rPr>
        <w:t xml:space="preserve">předloží </w:t>
      </w:r>
      <w:r w:rsidR="00C63CDE" w:rsidRPr="001F2565">
        <w:rPr>
          <w:rFonts w:cs="Arial"/>
          <w:highlight w:val="green"/>
        </w:rPr>
        <w:t>v nabídce</w:t>
      </w:r>
      <w:r w:rsidR="007A46B6" w:rsidRPr="007A46B6">
        <w:rPr>
          <w:rFonts w:cs="Arial"/>
          <w:highlight w:val="green"/>
        </w:rPr>
        <w:t>)</w:t>
      </w:r>
    </w:p>
    <w:p w14:paraId="564C4D3A" w14:textId="77777777" w:rsidR="007042D8" w:rsidRDefault="007042D8" w:rsidP="00ED066F">
      <w:pPr>
        <w:spacing w:after="120"/>
        <w:jc w:val="left"/>
        <w:rPr>
          <w:rFonts w:cs="Arial"/>
        </w:rPr>
      </w:pPr>
      <w:r w:rsidRPr="002B41FB">
        <w:rPr>
          <w:rFonts w:cs="Arial"/>
        </w:rPr>
        <w:t xml:space="preserve">Příloha </w:t>
      </w:r>
      <w:r>
        <w:rPr>
          <w:rFonts w:cs="Arial"/>
        </w:rPr>
        <w:t xml:space="preserve">C </w:t>
      </w:r>
      <w:r w:rsidRPr="009B64AB">
        <w:rPr>
          <w:rFonts w:cs="Arial"/>
        </w:rPr>
        <w:t>–</w:t>
      </w:r>
      <w:r w:rsidR="00C763D3">
        <w:rPr>
          <w:rFonts w:cs="Arial"/>
          <w:b/>
        </w:rPr>
        <w:t xml:space="preserve"> </w:t>
      </w:r>
      <w:r>
        <w:rPr>
          <w:rFonts w:cs="Arial"/>
          <w:b/>
        </w:rPr>
        <w:t>Technická specifikace</w:t>
      </w:r>
      <w:r>
        <w:rPr>
          <w:rFonts w:cs="Arial"/>
        </w:rPr>
        <w:t xml:space="preserve"> </w:t>
      </w:r>
      <w:r w:rsidRPr="007A46B6">
        <w:rPr>
          <w:rFonts w:cs="Arial"/>
          <w:highlight w:val="green"/>
        </w:rPr>
        <w:t>(</w:t>
      </w:r>
      <w:r>
        <w:rPr>
          <w:rFonts w:cs="Arial"/>
          <w:highlight w:val="green"/>
        </w:rPr>
        <w:t>dodavatel</w:t>
      </w:r>
      <w:r w:rsidRPr="001F2565">
        <w:rPr>
          <w:rFonts w:cs="Arial"/>
          <w:highlight w:val="green"/>
        </w:rPr>
        <w:t xml:space="preserve"> </w:t>
      </w:r>
      <w:r>
        <w:rPr>
          <w:rFonts w:cs="Arial"/>
          <w:highlight w:val="green"/>
        </w:rPr>
        <w:t xml:space="preserve">předloží </w:t>
      </w:r>
      <w:r w:rsidRPr="001F2565">
        <w:rPr>
          <w:rFonts w:cs="Arial"/>
          <w:highlight w:val="green"/>
        </w:rPr>
        <w:t>v nabídce</w:t>
      </w:r>
      <w:r w:rsidRPr="007A46B6">
        <w:rPr>
          <w:rFonts w:cs="Arial"/>
          <w:highlight w:val="green"/>
        </w:rPr>
        <w:t>)</w:t>
      </w:r>
    </w:p>
    <w:p w14:paraId="483B89C1" w14:textId="77777777" w:rsidR="00991F43" w:rsidRDefault="00991F43" w:rsidP="00ED066F">
      <w:pPr>
        <w:spacing w:after="120"/>
        <w:jc w:val="left"/>
        <w:rPr>
          <w:rFonts w:cs="Arial"/>
        </w:rPr>
      </w:pPr>
      <w:r w:rsidRPr="009D23E2">
        <w:rPr>
          <w:rFonts w:cs="Arial"/>
        </w:rPr>
        <w:t xml:space="preserve">Příloha D – </w:t>
      </w:r>
      <w:r w:rsidR="009D23E2" w:rsidRPr="009D23E2">
        <w:rPr>
          <w:rFonts w:cs="Arial"/>
          <w:b/>
        </w:rPr>
        <w:t>Vzor kupní smlouvy</w:t>
      </w:r>
      <w:r>
        <w:rPr>
          <w:rFonts w:cs="Arial"/>
        </w:rPr>
        <w:t xml:space="preserve"> </w:t>
      </w:r>
      <w:r w:rsidRPr="007A46B6">
        <w:rPr>
          <w:rFonts w:cs="Arial"/>
          <w:highlight w:val="green"/>
        </w:rPr>
        <w:t>(</w:t>
      </w:r>
      <w:r>
        <w:rPr>
          <w:rFonts w:cs="Arial"/>
          <w:highlight w:val="green"/>
        </w:rPr>
        <w:t>dodavatel</w:t>
      </w:r>
      <w:r w:rsidRPr="001F2565">
        <w:rPr>
          <w:rFonts w:cs="Arial"/>
          <w:highlight w:val="green"/>
        </w:rPr>
        <w:t xml:space="preserve"> </w:t>
      </w:r>
      <w:r w:rsidR="009D23E2">
        <w:rPr>
          <w:rFonts w:cs="Arial"/>
          <w:highlight w:val="green"/>
        </w:rPr>
        <w:t xml:space="preserve">nemusí </w:t>
      </w:r>
      <w:r>
        <w:rPr>
          <w:rFonts w:cs="Arial"/>
          <w:highlight w:val="green"/>
        </w:rPr>
        <w:t>předlož</w:t>
      </w:r>
      <w:r w:rsidR="009D23E2">
        <w:rPr>
          <w:rFonts w:cs="Arial"/>
          <w:highlight w:val="green"/>
        </w:rPr>
        <w:t>it</w:t>
      </w:r>
      <w:r>
        <w:rPr>
          <w:rFonts w:cs="Arial"/>
          <w:highlight w:val="green"/>
        </w:rPr>
        <w:t xml:space="preserve"> </w:t>
      </w:r>
      <w:r w:rsidRPr="001F2565">
        <w:rPr>
          <w:rFonts w:cs="Arial"/>
          <w:highlight w:val="green"/>
        </w:rPr>
        <w:t>v nabídce</w:t>
      </w:r>
      <w:r w:rsidRPr="007A46B6">
        <w:rPr>
          <w:rFonts w:cs="Arial"/>
          <w:highlight w:val="green"/>
        </w:rPr>
        <w:t>)</w:t>
      </w:r>
    </w:p>
    <w:p w14:paraId="2F20893B" w14:textId="77777777" w:rsidR="000A31AF" w:rsidRDefault="00941784" w:rsidP="009E184B">
      <w:pPr>
        <w:spacing w:before="600" w:after="720"/>
        <w:rPr>
          <w:rFonts w:cs="Arial"/>
        </w:rPr>
      </w:pPr>
      <w:r w:rsidRPr="0066050F">
        <w:rPr>
          <w:rFonts w:cs="Arial"/>
        </w:rPr>
        <w:t>V Praze</w:t>
      </w:r>
    </w:p>
    <w:p w14:paraId="0E3D674A" w14:textId="77777777" w:rsidR="00545E25" w:rsidRPr="009D23E2" w:rsidRDefault="009B64AB" w:rsidP="00C34F36">
      <w:pPr>
        <w:rPr>
          <w:rFonts w:cs="Arial"/>
        </w:rPr>
      </w:pPr>
      <w:r w:rsidRPr="009D23E2">
        <w:rPr>
          <w:rFonts w:cs="Arial"/>
        </w:rPr>
        <w:t xml:space="preserve">Ing. </w:t>
      </w:r>
      <w:r w:rsidR="002E381D" w:rsidRPr="009D23E2">
        <w:rPr>
          <w:rFonts w:cs="Arial"/>
        </w:rPr>
        <w:t>Jan Braunstein</w:t>
      </w:r>
    </w:p>
    <w:p w14:paraId="64B046F7" w14:textId="77777777" w:rsidR="00F51AE6" w:rsidRPr="00C34F36" w:rsidRDefault="00AB190D" w:rsidP="00C34F36">
      <w:pPr>
        <w:rPr>
          <w:rFonts w:cs="Arial"/>
        </w:rPr>
      </w:pPr>
      <w:r w:rsidRPr="009D23E2">
        <w:rPr>
          <w:rFonts w:cs="Arial"/>
        </w:rPr>
        <w:t xml:space="preserve">ředitel </w:t>
      </w:r>
      <w:r w:rsidR="00DC63C6" w:rsidRPr="009D23E2">
        <w:rPr>
          <w:rFonts w:cs="Arial"/>
        </w:rPr>
        <w:t xml:space="preserve">Odboru </w:t>
      </w:r>
      <w:r w:rsidR="002E381D" w:rsidRPr="009D23E2">
        <w:rPr>
          <w:rFonts w:cs="Arial"/>
        </w:rPr>
        <w:t>informa</w:t>
      </w:r>
      <w:r w:rsidR="00CB199E">
        <w:rPr>
          <w:rFonts w:cs="Arial"/>
        </w:rPr>
        <w:t>tiky</w:t>
      </w:r>
    </w:p>
    <w:p w14:paraId="599F5DB3" w14:textId="77777777" w:rsidR="009E184B" w:rsidRPr="009E184B" w:rsidRDefault="009E184B" w:rsidP="009E184B"/>
    <w:p w14:paraId="51DA926A" w14:textId="77777777" w:rsidR="00FD5CC7" w:rsidRDefault="00FD5CC7" w:rsidP="0066050F">
      <w:pPr>
        <w:jc w:val="left"/>
        <w:rPr>
          <w:rFonts w:cs="Arial"/>
        </w:rPr>
        <w:sectPr w:rsidR="00FD5CC7" w:rsidSect="00D632EE">
          <w:headerReference w:type="even" r:id="rId8"/>
          <w:footerReference w:type="even" r:id="rId9"/>
          <w:footerReference w:type="default" r:id="rId10"/>
          <w:headerReference w:type="first" r:id="rId11"/>
          <w:footerReference w:type="first" r:id="rId12"/>
          <w:pgSz w:w="11906" w:h="16838"/>
          <w:pgMar w:top="1134" w:right="1134" w:bottom="851" w:left="1134" w:header="709" w:footer="454" w:gutter="0"/>
          <w:cols w:space="708"/>
          <w:titlePg/>
          <w:docGrid w:linePitch="360"/>
        </w:sectPr>
      </w:pPr>
    </w:p>
    <w:p w14:paraId="492FC60C" w14:textId="77777777" w:rsidR="008D6F59" w:rsidRPr="008D6F59" w:rsidRDefault="008D6F59" w:rsidP="008D6F59">
      <w:pPr>
        <w:pStyle w:val="Nadpis1"/>
        <w:spacing w:before="120" w:after="120"/>
        <w:jc w:val="center"/>
        <w:rPr>
          <w:rFonts w:ascii="Arial" w:hAnsi="Arial" w:cs="Arial"/>
          <w:sz w:val="28"/>
          <w:szCs w:val="28"/>
          <w:lang w:val="cs-CZ"/>
        </w:rPr>
      </w:pPr>
      <w:r w:rsidRPr="001F0B1F">
        <w:rPr>
          <w:rFonts w:ascii="Arial" w:hAnsi="Arial" w:cs="Arial"/>
          <w:sz w:val="28"/>
          <w:szCs w:val="28"/>
        </w:rPr>
        <w:lastRenderedPageBreak/>
        <w:t>Krycí list nabídky</w:t>
      </w:r>
    </w:p>
    <w:p w14:paraId="48CD9685" w14:textId="77777777" w:rsidR="00FD5CC7" w:rsidRPr="006F19DB" w:rsidRDefault="00FD5CC7" w:rsidP="0066050F">
      <w:pPr>
        <w:jc w:val="left"/>
        <w:rPr>
          <w:rFonts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61"/>
      </w:tblGrid>
      <w:tr w:rsidR="00295F12" w:rsidRPr="00295F12" w14:paraId="4E3FAEE2" w14:textId="77777777" w:rsidTr="00B47901">
        <w:trPr>
          <w:trHeight w:val="666"/>
        </w:trPr>
        <w:tc>
          <w:tcPr>
            <w:tcW w:w="4678" w:type="dxa"/>
            <w:shd w:val="clear" w:color="auto" w:fill="EAF1DD"/>
            <w:vAlign w:val="center"/>
          </w:tcPr>
          <w:p w14:paraId="12145631" w14:textId="77777777" w:rsidR="00295F12" w:rsidRPr="00295F12" w:rsidRDefault="00295F12" w:rsidP="00295F12">
            <w:pPr>
              <w:spacing w:before="60" w:after="60"/>
              <w:jc w:val="left"/>
              <w:rPr>
                <w:rFonts w:cs="Arial"/>
                <w:lang w:eastAsia="en-US"/>
              </w:rPr>
            </w:pPr>
            <w:r w:rsidRPr="00295F12">
              <w:rPr>
                <w:rFonts w:cs="Arial"/>
                <w:lang w:eastAsia="en-US"/>
              </w:rPr>
              <w:t>Název veřejné zakázky:</w:t>
            </w:r>
          </w:p>
        </w:tc>
        <w:tc>
          <w:tcPr>
            <w:tcW w:w="4961" w:type="dxa"/>
            <w:shd w:val="clear" w:color="auto" w:fill="EAF1DD"/>
            <w:vAlign w:val="center"/>
          </w:tcPr>
          <w:p w14:paraId="313B6287" w14:textId="77777777" w:rsidR="00295F12" w:rsidRPr="002D2BFD" w:rsidRDefault="002D2BFD" w:rsidP="002D2BFD">
            <w:pPr>
              <w:spacing w:before="120" w:after="120"/>
              <w:rPr>
                <w:rFonts w:cs="Arial"/>
                <w:b/>
                <w:color w:val="000000"/>
                <w:lang w:eastAsia="en-US"/>
              </w:rPr>
            </w:pPr>
            <w:r w:rsidRPr="002D2BFD">
              <w:rPr>
                <w:rFonts w:cs="Arial"/>
                <w:b/>
                <w:bCs/>
              </w:rPr>
              <w:t>Nákup mobilních telefonů Samsung Galaxy S10e (Samsung Galaxy S10</w:t>
            </w:r>
            <w:r w:rsidR="00CF4825">
              <w:rPr>
                <w:rFonts w:cs="Arial"/>
                <w:b/>
                <w:bCs/>
              </w:rPr>
              <w:t>)</w:t>
            </w:r>
          </w:p>
        </w:tc>
      </w:tr>
      <w:tr w:rsidR="00295F12" w:rsidRPr="00295F12" w14:paraId="2E8FB652" w14:textId="77777777" w:rsidTr="00B47901">
        <w:trPr>
          <w:trHeight w:val="477"/>
        </w:trPr>
        <w:tc>
          <w:tcPr>
            <w:tcW w:w="9639" w:type="dxa"/>
            <w:gridSpan w:val="2"/>
            <w:vAlign w:val="center"/>
          </w:tcPr>
          <w:p w14:paraId="7C24E5C5" w14:textId="77777777" w:rsidR="00295F12" w:rsidRPr="00295F12" w:rsidRDefault="00295F12" w:rsidP="00295F12">
            <w:pPr>
              <w:spacing w:before="60" w:after="60"/>
              <w:jc w:val="left"/>
              <w:rPr>
                <w:rFonts w:cs="Arial"/>
                <w:b/>
                <w:lang w:eastAsia="en-US"/>
              </w:rPr>
            </w:pPr>
            <w:r w:rsidRPr="00295F12">
              <w:rPr>
                <w:rFonts w:cs="Arial"/>
                <w:b/>
                <w:lang w:eastAsia="en-US"/>
              </w:rPr>
              <w:t>Identifikační údaje dodavatele právnické osoby</w:t>
            </w:r>
          </w:p>
        </w:tc>
      </w:tr>
      <w:tr w:rsidR="00295F12" w:rsidRPr="00295F12" w14:paraId="40A13E1F" w14:textId="77777777" w:rsidTr="00B47901">
        <w:trPr>
          <w:trHeight w:val="567"/>
        </w:trPr>
        <w:tc>
          <w:tcPr>
            <w:tcW w:w="4678" w:type="dxa"/>
            <w:vAlign w:val="center"/>
          </w:tcPr>
          <w:p w14:paraId="5A523616" w14:textId="77777777" w:rsidR="00295F12" w:rsidRPr="00295F12" w:rsidRDefault="00295F12" w:rsidP="00295F12">
            <w:pPr>
              <w:spacing w:before="60" w:after="60"/>
              <w:jc w:val="left"/>
              <w:rPr>
                <w:rFonts w:cs="Arial"/>
                <w:lang w:eastAsia="en-US"/>
              </w:rPr>
            </w:pPr>
            <w:r w:rsidRPr="00295F12">
              <w:rPr>
                <w:rFonts w:cs="Arial"/>
                <w:lang w:eastAsia="en-US"/>
              </w:rPr>
              <w:t>Obchodní firma nebo název:</w:t>
            </w:r>
          </w:p>
        </w:tc>
        <w:tc>
          <w:tcPr>
            <w:tcW w:w="4961" w:type="dxa"/>
            <w:vAlign w:val="center"/>
          </w:tcPr>
          <w:p w14:paraId="1EF1E314" w14:textId="77777777" w:rsidR="00295F12" w:rsidRPr="00295F12" w:rsidRDefault="00BD42A4" w:rsidP="005300D6">
            <w:pPr>
              <w:spacing w:before="120" w:after="120"/>
              <w:jc w:val="left"/>
              <w:rPr>
                <w:rFonts w:cs="Arial"/>
                <w:lang w:eastAsia="en-US"/>
              </w:rPr>
            </w:pPr>
            <w:r w:rsidRPr="00BD42A4">
              <w:rPr>
                <w:rFonts w:cs="Arial"/>
                <w:highlight w:val="yellow"/>
                <w:lang w:eastAsia="en-US"/>
              </w:rPr>
              <w:t>………</w:t>
            </w:r>
          </w:p>
        </w:tc>
      </w:tr>
      <w:tr w:rsidR="00BD42A4" w:rsidRPr="00295F12" w14:paraId="529EB376" w14:textId="77777777" w:rsidTr="00B47901">
        <w:trPr>
          <w:trHeight w:val="567"/>
        </w:trPr>
        <w:tc>
          <w:tcPr>
            <w:tcW w:w="4678" w:type="dxa"/>
            <w:vAlign w:val="center"/>
          </w:tcPr>
          <w:p w14:paraId="04D90C86" w14:textId="77777777" w:rsidR="00BD42A4" w:rsidRPr="00295F12" w:rsidRDefault="00BD42A4" w:rsidP="00295F12">
            <w:pPr>
              <w:spacing w:before="60" w:after="60"/>
              <w:jc w:val="left"/>
              <w:rPr>
                <w:rFonts w:cs="Arial"/>
                <w:lang w:eastAsia="en-US"/>
              </w:rPr>
            </w:pPr>
            <w:r w:rsidRPr="00295F12">
              <w:rPr>
                <w:rFonts w:cs="Arial"/>
                <w:lang w:eastAsia="en-US"/>
              </w:rPr>
              <w:t>Sídlo:</w:t>
            </w:r>
          </w:p>
        </w:tc>
        <w:tc>
          <w:tcPr>
            <w:tcW w:w="4961" w:type="dxa"/>
          </w:tcPr>
          <w:p w14:paraId="15C21B51" w14:textId="77777777" w:rsidR="00BD42A4" w:rsidRDefault="00BD42A4" w:rsidP="005300D6">
            <w:pPr>
              <w:spacing w:before="120" w:after="120"/>
            </w:pPr>
            <w:r w:rsidRPr="00D2143D">
              <w:rPr>
                <w:rFonts w:cs="Arial"/>
                <w:highlight w:val="yellow"/>
                <w:lang w:eastAsia="en-US"/>
              </w:rPr>
              <w:t>………</w:t>
            </w:r>
          </w:p>
        </w:tc>
      </w:tr>
      <w:tr w:rsidR="00BD42A4" w:rsidRPr="00295F12" w14:paraId="4B3CA5D0" w14:textId="77777777" w:rsidTr="00B47901">
        <w:trPr>
          <w:trHeight w:val="567"/>
        </w:trPr>
        <w:tc>
          <w:tcPr>
            <w:tcW w:w="4678" w:type="dxa"/>
            <w:vAlign w:val="center"/>
          </w:tcPr>
          <w:p w14:paraId="2D57A92F" w14:textId="77777777" w:rsidR="00BD42A4" w:rsidRPr="00295F12" w:rsidRDefault="00BD42A4" w:rsidP="00295F12">
            <w:pPr>
              <w:spacing w:before="60" w:after="60"/>
              <w:jc w:val="left"/>
              <w:rPr>
                <w:rFonts w:cs="Arial"/>
                <w:lang w:eastAsia="en-US"/>
              </w:rPr>
            </w:pPr>
            <w:r w:rsidRPr="00295F12">
              <w:rPr>
                <w:rFonts w:cs="Arial"/>
                <w:lang w:eastAsia="en-US"/>
              </w:rPr>
              <w:t>Právní forma:</w:t>
            </w:r>
          </w:p>
        </w:tc>
        <w:tc>
          <w:tcPr>
            <w:tcW w:w="4961" w:type="dxa"/>
          </w:tcPr>
          <w:p w14:paraId="17023875" w14:textId="77777777" w:rsidR="00BD42A4" w:rsidRDefault="00BD42A4" w:rsidP="005300D6">
            <w:pPr>
              <w:spacing w:before="120" w:after="120"/>
            </w:pPr>
            <w:r w:rsidRPr="00D2143D">
              <w:rPr>
                <w:rFonts w:cs="Arial"/>
                <w:highlight w:val="yellow"/>
                <w:lang w:eastAsia="en-US"/>
              </w:rPr>
              <w:t>………</w:t>
            </w:r>
          </w:p>
        </w:tc>
      </w:tr>
      <w:tr w:rsidR="00BD42A4" w:rsidRPr="00295F12" w14:paraId="6ECBC7D5" w14:textId="77777777" w:rsidTr="00B47901">
        <w:trPr>
          <w:trHeight w:val="567"/>
        </w:trPr>
        <w:tc>
          <w:tcPr>
            <w:tcW w:w="4678" w:type="dxa"/>
            <w:vAlign w:val="center"/>
          </w:tcPr>
          <w:p w14:paraId="70B1F713" w14:textId="77777777" w:rsidR="00BD42A4" w:rsidRPr="00295F12" w:rsidRDefault="00BD42A4" w:rsidP="00295F12">
            <w:pPr>
              <w:spacing w:before="60" w:after="60"/>
              <w:jc w:val="left"/>
              <w:rPr>
                <w:rFonts w:cs="Arial"/>
                <w:lang w:eastAsia="en-US"/>
              </w:rPr>
            </w:pPr>
            <w:r w:rsidRPr="00295F12">
              <w:rPr>
                <w:rFonts w:cs="Arial"/>
                <w:lang w:eastAsia="en-US"/>
              </w:rPr>
              <w:t>Identifikační číslo osoby – je-li přiděleno:</w:t>
            </w:r>
          </w:p>
        </w:tc>
        <w:tc>
          <w:tcPr>
            <w:tcW w:w="4961" w:type="dxa"/>
          </w:tcPr>
          <w:p w14:paraId="76607DEC" w14:textId="77777777" w:rsidR="00BD42A4" w:rsidRDefault="00BD42A4" w:rsidP="005300D6">
            <w:pPr>
              <w:spacing w:before="120" w:after="120"/>
            </w:pPr>
            <w:r w:rsidRPr="00D2143D">
              <w:rPr>
                <w:rFonts w:cs="Arial"/>
                <w:highlight w:val="yellow"/>
                <w:lang w:eastAsia="en-US"/>
              </w:rPr>
              <w:t>………</w:t>
            </w:r>
          </w:p>
        </w:tc>
      </w:tr>
      <w:tr w:rsidR="00BD42A4" w:rsidRPr="00295F12" w14:paraId="0140AA7C" w14:textId="77777777" w:rsidTr="00B47901">
        <w:trPr>
          <w:trHeight w:val="567"/>
        </w:trPr>
        <w:tc>
          <w:tcPr>
            <w:tcW w:w="4678" w:type="dxa"/>
            <w:vAlign w:val="center"/>
          </w:tcPr>
          <w:p w14:paraId="1ABE3563" w14:textId="77777777" w:rsidR="00BD42A4" w:rsidRPr="00295F12" w:rsidRDefault="00BD42A4" w:rsidP="00295F12">
            <w:pPr>
              <w:spacing w:before="60" w:after="60"/>
              <w:jc w:val="left"/>
              <w:rPr>
                <w:rFonts w:cs="Arial"/>
                <w:lang w:eastAsia="en-US"/>
              </w:rPr>
            </w:pPr>
            <w:r w:rsidRPr="00295F12">
              <w:rPr>
                <w:rFonts w:cs="Arial"/>
                <w:lang w:eastAsia="en-US"/>
              </w:rPr>
              <w:t>Daňové identifikační číslo – je-li přiděleno:</w:t>
            </w:r>
          </w:p>
        </w:tc>
        <w:tc>
          <w:tcPr>
            <w:tcW w:w="4961" w:type="dxa"/>
          </w:tcPr>
          <w:p w14:paraId="0E12C5F3" w14:textId="77777777" w:rsidR="00BD42A4" w:rsidRDefault="00BD42A4" w:rsidP="005300D6">
            <w:pPr>
              <w:spacing w:before="120" w:after="120"/>
            </w:pPr>
            <w:r w:rsidRPr="00D2143D">
              <w:rPr>
                <w:rFonts w:cs="Arial"/>
                <w:highlight w:val="yellow"/>
                <w:lang w:eastAsia="en-US"/>
              </w:rPr>
              <w:t>………</w:t>
            </w:r>
          </w:p>
        </w:tc>
      </w:tr>
      <w:tr w:rsidR="00BD42A4" w:rsidRPr="00295F12" w14:paraId="3E0C9D50" w14:textId="77777777" w:rsidTr="00B47901">
        <w:trPr>
          <w:trHeight w:val="567"/>
        </w:trPr>
        <w:tc>
          <w:tcPr>
            <w:tcW w:w="4678" w:type="dxa"/>
            <w:vAlign w:val="center"/>
          </w:tcPr>
          <w:p w14:paraId="28D91B29" w14:textId="77777777" w:rsidR="00BD42A4" w:rsidRPr="00295F12" w:rsidRDefault="00BD42A4" w:rsidP="00295F12">
            <w:pPr>
              <w:spacing w:before="60" w:after="60"/>
              <w:jc w:val="left"/>
              <w:rPr>
                <w:rFonts w:cs="Arial"/>
                <w:lang w:eastAsia="en-US"/>
              </w:rPr>
            </w:pPr>
            <w:r w:rsidRPr="00295F12">
              <w:rPr>
                <w:rFonts w:cs="Arial"/>
                <w:lang w:eastAsia="en-US"/>
              </w:rPr>
              <w:t>E-mail:</w:t>
            </w:r>
          </w:p>
        </w:tc>
        <w:tc>
          <w:tcPr>
            <w:tcW w:w="4961" w:type="dxa"/>
          </w:tcPr>
          <w:p w14:paraId="2BF3ABA5" w14:textId="77777777" w:rsidR="00BD42A4" w:rsidRDefault="00BD42A4" w:rsidP="005300D6">
            <w:pPr>
              <w:spacing w:before="120" w:after="120"/>
            </w:pPr>
            <w:r w:rsidRPr="00D2143D">
              <w:rPr>
                <w:rFonts w:cs="Arial"/>
                <w:highlight w:val="yellow"/>
                <w:lang w:eastAsia="en-US"/>
              </w:rPr>
              <w:t>………</w:t>
            </w:r>
          </w:p>
        </w:tc>
      </w:tr>
      <w:tr w:rsidR="00BD42A4" w:rsidRPr="00295F12" w14:paraId="4207C77B" w14:textId="77777777" w:rsidTr="00B47901">
        <w:trPr>
          <w:trHeight w:val="567"/>
        </w:trPr>
        <w:tc>
          <w:tcPr>
            <w:tcW w:w="4678" w:type="dxa"/>
            <w:vAlign w:val="center"/>
          </w:tcPr>
          <w:p w14:paraId="04FBE962" w14:textId="77777777" w:rsidR="00BD42A4" w:rsidRPr="00295F12" w:rsidRDefault="00BD42A4" w:rsidP="00295F12">
            <w:pPr>
              <w:spacing w:before="60" w:after="60"/>
              <w:jc w:val="left"/>
              <w:rPr>
                <w:rFonts w:cs="Arial"/>
                <w:lang w:eastAsia="en-US"/>
              </w:rPr>
            </w:pPr>
            <w:r w:rsidRPr="00295F12">
              <w:rPr>
                <w:rFonts w:cs="Arial"/>
                <w:lang w:eastAsia="en-US"/>
              </w:rPr>
              <w:t>Tel. číslo:</w:t>
            </w:r>
          </w:p>
        </w:tc>
        <w:tc>
          <w:tcPr>
            <w:tcW w:w="4961" w:type="dxa"/>
          </w:tcPr>
          <w:p w14:paraId="4F351231" w14:textId="77777777" w:rsidR="00BD42A4" w:rsidRDefault="00BD42A4" w:rsidP="005300D6">
            <w:pPr>
              <w:spacing w:before="120" w:after="120"/>
            </w:pPr>
            <w:r w:rsidRPr="00D2143D">
              <w:rPr>
                <w:rFonts w:cs="Arial"/>
                <w:highlight w:val="yellow"/>
                <w:lang w:eastAsia="en-US"/>
              </w:rPr>
              <w:t>………</w:t>
            </w:r>
          </w:p>
        </w:tc>
      </w:tr>
      <w:tr w:rsidR="00BD42A4" w:rsidRPr="00295F12" w14:paraId="0C3185D8" w14:textId="77777777" w:rsidTr="00B47901">
        <w:trPr>
          <w:trHeight w:val="567"/>
        </w:trPr>
        <w:tc>
          <w:tcPr>
            <w:tcW w:w="4678" w:type="dxa"/>
            <w:vAlign w:val="center"/>
          </w:tcPr>
          <w:p w14:paraId="3F7C7FD1" w14:textId="77777777" w:rsidR="00BD42A4" w:rsidRPr="00295F12" w:rsidRDefault="00BD42A4" w:rsidP="00295F12">
            <w:pPr>
              <w:spacing w:before="60" w:after="60"/>
              <w:jc w:val="left"/>
              <w:rPr>
                <w:rFonts w:cs="Arial"/>
                <w:lang w:eastAsia="en-US"/>
              </w:rPr>
            </w:pPr>
            <w:r w:rsidRPr="00295F12">
              <w:rPr>
                <w:rFonts w:cs="Arial"/>
                <w:lang w:eastAsia="en-US"/>
              </w:rPr>
              <w:t>Jméno a příjmení statutárního orgánu nebo jeho členů, případně jiné fyzické osoby oprávněné zastupovat právnickou osobu:</w:t>
            </w:r>
          </w:p>
        </w:tc>
        <w:tc>
          <w:tcPr>
            <w:tcW w:w="4961" w:type="dxa"/>
          </w:tcPr>
          <w:p w14:paraId="26404F5E" w14:textId="77777777" w:rsidR="00BD42A4" w:rsidRDefault="00BD42A4" w:rsidP="005300D6">
            <w:pPr>
              <w:spacing w:before="120" w:after="120"/>
            </w:pPr>
            <w:r w:rsidRPr="00D2143D">
              <w:rPr>
                <w:rFonts w:cs="Arial"/>
                <w:highlight w:val="yellow"/>
                <w:lang w:eastAsia="en-US"/>
              </w:rPr>
              <w:t>………</w:t>
            </w:r>
          </w:p>
        </w:tc>
      </w:tr>
      <w:tr w:rsidR="00295F12" w:rsidRPr="00295F12" w14:paraId="08E6670E" w14:textId="77777777" w:rsidTr="00B47901">
        <w:trPr>
          <w:trHeight w:val="501"/>
        </w:trPr>
        <w:tc>
          <w:tcPr>
            <w:tcW w:w="9639" w:type="dxa"/>
            <w:gridSpan w:val="2"/>
            <w:vAlign w:val="center"/>
          </w:tcPr>
          <w:p w14:paraId="62E867E3" w14:textId="77777777" w:rsidR="00295F12" w:rsidRPr="00295F12" w:rsidRDefault="00295F12" w:rsidP="00295F12">
            <w:pPr>
              <w:spacing w:before="60" w:after="60"/>
              <w:jc w:val="left"/>
              <w:rPr>
                <w:rFonts w:cs="Arial"/>
                <w:b/>
                <w:lang w:eastAsia="en-US"/>
              </w:rPr>
            </w:pPr>
            <w:r w:rsidRPr="00295F12">
              <w:rPr>
                <w:rFonts w:cs="Arial"/>
                <w:b/>
                <w:lang w:eastAsia="en-US"/>
              </w:rPr>
              <w:t>Identifikační údaje dodavatele fyzické osoby</w:t>
            </w:r>
          </w:p>
        </w:tc>
      </w:tr>
      <w:tr w:rsidR="00BD42A4" w:rsidRPr="00295F12" w14:paraId="1C93FAA0" w14:textId="77777777" w:rsidTr="00B47901">
        <w:trPr>
          <w:trHeight w:val="567"/>
        </w:trPr>
        <w:tc>
          <w:tcPr>
            <w:tcW w:w="4678" w:type="dxa"/>
            <w:vAlign w:val="center"/>
          </w:tcPr>
          <w:p w14:paraId="0A0C33AB" w14:textId="77777777" w:rsidR="00BD42A4" w:rsidRPr="00295F12" w:rsidRDefault="00BD42A4" w:rsidP="00295F12">
            <w:pPr>
              <w:spacing w:before="60" w:after="60"/>
              <w:jc w:val="left"/>
              <w:rPr>
                <w:rFonts w:cs="Arial"/>
                <w:lang w:eastAsia="en-US"/>
              </w:rPr>
            </w:pPr>
            <w:r w:rsidRPr="00295F12">
              <w:rPr>
                <w:rFonts w:cs="Arial"/>
                <w:lang w:eastAsia="en-US"/>
              </w:rPr>
              <w:t xml:space="preserve">Obchodní firma nebo jméno nebo jméno </w:t>
            </w:r>
            <w:r>
              <w:rPr>
                <w:rFonts w:cs="Arial"/>
                <w:lang w:eastAsia="en-US"/>
              </w:rPr>
              <w:br/>
            </w:r>
            <w:r w:rsidRPr="00295F12">
              <w:rPr>
                <w:rFonts w:cs="Arial"/>
                <w:lang w:eastAsia="en-US"/>
              </w:rPr>
              <w:t>a příjmení:</w:t>
            </w:r>
          </w:p>
        </w:tc>
        <w:tc>
          <w:tcPr>
            <w:tcW w:w="4961" w:type="dxa"/>
          </w:tcPr>
          <w:p w14:paraId="1126E7B6" w14:textId="77777777" w:rsidR="00BD42A4" w:rsidRDefault="00BD42A4" w:rsidP="005300D6">
            <w:pPr>
              <w:spacing w:before="120" w:after="120"/>
            </w:pPr>
            <w:r w:rsidRPr="00413A3C">
              <w:rPr>
                <w:rFonts w:cs="Arial"/>
                <w:highlight w:val="yellow"/>
                <w:lang w:eastAsia="en-US"/>
              </w:rPr>
              <w:t>………</w:t>
            </w:r>
          </w:p>
        </w:tc>
      </w:tr>
      <w:tr w:rsidR="00BD42A4" w:rsidRPr="00295F12" w14:paraId="42938E42" w14:textId="77777777" w:rsidTr="00B47901">
        <w:trPr>
          <w:trHeight w:val="567"/>
        </w:trPr>
        <w:tc>
          <w:tcPr>
            <w:tcW w:w="4678" w:type="dxa"/>
            <w:vAlign w:val="center"/>
          </w:tcPr>
          <w:p w14:paraId="740286DE" w14:textId="77777777" w:rsidR="00BD42A4" w:rsidRPr="00295F12" w:rsidRDefault="00BD42A4" w:rsidP="00295F12">
            <w:pPr>
              <w:spacing w:before="60" w:after="60"/>
              <w:jc w:val="left"/>
              <w:rPr>
                <w:rFonts w:cs="Arial"/>
                <w:lang w:eastAsia="en-US"/>
              </w:rPr>
            </w:pPr>
            <w:r w:rsidRPr="00295F12">
              <w:rPr>
                <w:rFonts w:cs="Arial"/>
                <w:lang w:eastAsia="en-US"/>
              </w:rPr>
              <w:t>Sídlo:</w:t>
            </w:r>
          </w:p>
        </w:tc>
        <w:tc>
          <w:tcPr>
            <w:tcW w:w="4961" w:type="dxa"/>
          </w:tcPr>
          <w:p w14:paraId="1FFCDC13" w14:textId="77777777" w:rsidR="00BD42A4" w:rsidRDefault="00BD42A4" w:rsidP="005300D6">
            <w:pPr>
              <w:spacing w:before="120" w:after="120"/>
            </w:pPr>
            <w:r w:rsidRPr="00413A3C">
              <w:rPr>
                <w:rFonts w:cs="Arial"/>
                <w:highlight w:val="yellow"/>
                <w:lang w:eastAsia="en-US"/>
              </w:rPr>
              <w:t>………</w:t>
            </w:r>
          </w:p>
        </w:tc>
      </w:tr>
      <w:tr w:rsidR="00BD42A4" w:rsidRPr="00295F12" w14:paraId="6018D8B3" w14:textId="77777777" w:rsidTr="00B47901">
        <w:trPr>
          <w:trHeight w:val="567"/>
        </w:trPr>
        <w:tc>
          <w:tcPr>
            <w:tcW w:w="4678" w:type="dxa"/>
            <w:vAlign w:val="center"/>
          </w:tcPr>
          <w:p w14:paraId="31C54D26" w14:textId="77777777" w:rsidR="00BD42A4" w:rsidRPr="00295F12" w:rsidRDefault="00BD42A4" w:rsidP="00295F12">
            <w:pPr>
              <w:spacing w:before="60" w:after="60"/>
              <w:jc w:val="left"/>
              <w:rPr>
                <w:rFonts w:cs="Arial"/>
                <w:lang w:eastAsia="en-US"/>
              </w:rPr>
            </w:pPr>
            <w:r w:rsidRPr="00295F12">
              <w:rPr>
                <w:rFonts w:cs="Arial"/>
                <w:lang w:eastAsia="en-US"/>
              </w:rPr>
              <w:t>Identifikační číslo osoby – je-li přiděleno:</w:t>
            </w:r>
          </w:p>
        </w:tc>
        <w:tc>
          <w:tcPr>
            <w:tcW w:w="4961" w:type="dxa"/>
          </w:tcPr>
          <w:p w14:paraId="792D761B" w14:textId="77777777" w:rsidR="00BD42A4" w:rsidRDefault="00BD42A4" w:rsidP="005300D6">
            <w:pPr>
              <w:spacing w:before="120" w:after="120"/>
            </w:pPr>
            <w:r w:rsidRPr="00413A3C">
              <w:rPr>
                <w:rFonts w:cs="Arial"/>
                <w:highlight w:val="yellow"/>
                <w:lang w:eastAsia="en-US"/>
              </w:rPr>
              <w:t>………</w:t>
            </w:r>
          </w:p>
        </w:tc>
      </w:tr>
      <w:tr w:rsidR="00BD42A4" w:rsidRPr="00295F12" w14:paraId="3818C6D2" w14:textId="77777777" w:rsidTr="00B47901">
        <w:trPr>
          <w:trHeight w:val="567"/>
        </w:trPr>
        <w:tc>
          <w:tcPr>
            <w:tcW w:w="4678" w:type="dxa"/>
            <w:vAlign w:val="center"/>
          </w:tcPr>
          <w:p w14:paraId="343E44A3" w14:textId="77777777" w:rsidR="00BD42A4" w:rsidRPr="00295F12" w:rsidRDefault="00BD42A4" w:rsidP="00295F12">
            <w:pPr>
              <w:spacing w:before="60" w:after="60"/>
              <w:jc w:val="left"/>
              <w:rPr>
                <w:rFonts w:cs="Arial"/>
                <w:lang w:eastAsia="en-US"/>
              </w:rPr>
            </w:pPr>
            <w:r w:rsidRPr="00295F12">
              <w:rPr>
                <w:rFonts w:cs="Arial"/>
                <w:lang w:eastAsia="en-US"/>
              </w:rPr>
              <w:t>Daňové identifikační číslo – je-li přiděleno:</w:t>
            </w:r>
          </w:p>
        </w:tc>
        <w:tc>
          <w:tcPr>
            <w:tcW w:w="4961" w:type="dxa"/>
          </w:tcPr>
          <w:p w14:paraId="53DBF37C" w14:textId="77777777" w:rsidR="00BD42A4" w:rsidRDefault="00BD42A4" w:rsidP="005300D6">
            <w:pPr>
              <w:spacing w:before="120" w:after="120"/>
            </w:pPr>
            <w:r w:rsidRPr="00413A3C">
              <w:rPr>
                <w:rFonts w:cs="Arial"/>
                <w:highlight w:val="yellow"/>
                <w:lang w:eastAsia="en-US"/>
              </w:rPr>
              <w:t>………</w:t>
            </w:r>
          </w:p>
        </w:tc>
      </w:tr>
      <w:tr w:rsidR="00BD42A4" w:rsidRPr="00295F12" w14:paraId="3439EEDC" w14:textId="77777777" w:rsidTr="00B47901">
        <w:trPr>
          <w:trHeight w:val="567"/>
        </w:trPr>
        <w:tc>
          <w:tcPr>
            <w:tcW w:w="4678" w:type="dxa"/>
            <w:vAlign w:val="center"/>
          </w:tcPr>
          <w:p w14:paraId="299039E9" w14:textId="77777777" w:rsidR="00BD42A4" w:rsidRPr="00295F12" w:rsidRDefault="00BD42A4" w:rsidP="00295F12">
            <w:pPr>
              <w:spacing w:before="60" w:after="60"/>
              <w:jc w:val="left"/>
              <w:rPr>
                <w:rFonts w:cs="Arial"/>
                <w:lang w:eastAsia="en-US"/>
              </w:rPr>
            </w:pPr>
            <w:r w:rsidRPr="00295F12">
              <w:rPr>
                <w:rFonts w:cs="Arial"/>
                <w:lang w:eastAsia="en-US"/>
              </w:rPr>
              <w:t>E-mail:</w:t>
            </w:r>
          </w:p>
        </w:tc>
        <w:tc>
          <w:tcPr>
            <w:tcW w:w="4961" w:type="dxa"/>
          </w:tcPr>
          <w:p w14:paraId="1D0A6E66" w14:textId="77777777" w:rsidR="00BD42A4" w:rsidRDefault="00BD42A4" w:rsidP="005300D6">
            <w:pPr>
              <w:spacing w:before="120" w:after="120"/>
            </w:pPr>
            <w:r w:rsidRPr="00413A3C">
              <w:rPr>
                <w:rFonts w:cs="Arial"/>
                <w:highlight w:val="yellow"/>
                <w:lang w:eastAsia="en-US"/>
              </w:rPr>
              <w:t>………</w:t>
            </w:r>
          </w:p>
        </w:tc>
      </w:tr>
      <w:tr w:rsidR="00BD42A4" w:rsidRPr="00295F12" w14:paraId="4545DE52" w14:textId="77777777" w:rsidTr="00B47901">
        <w:trPr>
          <w:trHeight w:val="567"/>
        </w:trPr>
        <w:tc>
          <w:tcPr>
            <w:tcW w:w="4678" w:type="dxa"/>
            <w:tcBorders>
              <w:top w:val="single" w:sz="4" w:space="0" w:color="auto"/>
              <w:left w:val="single" w:sz="4" w:space="0" w:color="auto"/>
              <w:bottom w:val="single" w:sz="4" w:space="0" w:color="auto"/>
              <w:right w:val="single" w:sz="4" w:space="0" w:color="auto"/>
            </w:tcBorders>
            <w:vAlign w:val="center"/>
          </w:tcPr>
          <w:p w14:paraId="2D8D436B" w14:textId="77777777" w:rsidR="00BD42A4" w:rsidRPr="00295F12" w:rsidRDefault="00BD42A4" w:rsidP="00295F12">
            <w:pPr>
              <w:spacing w:before="60" w:after="60"/>
              <w:jc w:val="left"/>
              <w:rPr>
                <w:rFonts w:cs="Arial"/>
                <w:lang w:eastAsia="en-US"/>
              </w:rPr>
            </w:pPr>
            <w:r w:rsidRPr="00295F12">
              <w:rPr>
                <w:rFonts w:cs="Arial"/>
                <w:lang w:eastAsia="en-US"/>
              </w:rPr>
              <w:t>Tel. číslo:</w:t>
            </w:r>
          </w:p>
        </w:tc>
        <w:tc>
          <w:tcPr>
            <w:tcW w:w="4961" w:type="dxa"/>
            <w:tcBorders>
              <w:top w:val="single" w:sz="4" w:space="0" w:color="auto"/>
              <w:left w:val="single" w:sz="4" w:space="0" w:color="auto"/>
              <w:bottom w:val="single" w:sz="4" w:space="0" w:color="auto"/>
              <w:right w:val="single" w:sz="4" w:space="0" w:color="auto"/>
            </w:tcBorders>
          </w:tcPr>
          <w:p w14:paraId="1F601D04" w14:textId="77777777" w:rsidR="00BD42A4" w:rsidRDefault="00BD42A4" w:rsidP="005300D6">
            <w:pPr>
              <w:spacing w:before="120" w:after="120"/>
            </w:pPr>
            <w:r w:rsidRPr="00413A3C">
              <w:rPr>
                <w:rFonts w:cs="Arial"/>
                <w:highlight w:val="yellow"/>
                <w:lang w:eastAsia="en-US"/>
              </w:rPr>
              <w:t>………</w:t>
            </w:r>
          </w:p>
        </w:tc>
      </w:tr>
    </w:tbl>
    <w:p w14:paraId="246ECEA6" w14:textId="77777777" w:rsidR="00B11539" w:rsidRDefault="00B11539" w:rsidP="00C34E74">
      <w:pPr>
        <w:spacing w:before="120" w:after="120"/>
        <w:rPr>
          <w:rFonts w:cs="Arial"/>
          <w:b/>
        </w:rPr>
      </w:pPr>
      <w:r w:rsidRPr="00BD42A4">
        <w:rPr>
          <w:b/>
        </w:rPr>
        <w:t>Dodavatel prohlašuje</w:t>
      </w:r>
      <w:r w:rsidRPr="0060777E">
        <w:t xml:space="preserve">, že v případě, že jeho nabídka podaná ve shora uvedeném </w:t>
      </w:r>
      <w:r>
        <w:t>výběrovém</w:t>
      </w:r>
      <w:r w:rsidRPr="0060777E">
        <w:t xml:space="preserve"> řízení bude vybrána jako nejvýhodnější, uzavře se zadavatelem </w:t>
      </w:r>
      <w:r w:rsidR="00FF0FD3">
        <w:t>kupní smlouvu</w:t>
      </w:r>
      <w:r>
        <w:t xml:space="preserve"> v souladu </w:t>
      </w:r>
      <w:r w:rsidR="00057D51">
        <w:rPr>
          <w:rFonts w:cs="Arial"/>
        </w:rPr>
        <w:t xml:space="preserve">v souladu se </w:t>
      </w:r>
      <w:r w:rsidR="00057D51" w:rsidRPr="0060777E">
        <w:rPr>
          <w:rFonts w:cs="Arial"/>
        </w:rPr>
        <w:t>vzor</w:t>
      </w:r>
      <w:r w:rsidR="00057D51">
        <w:rPr>
          <w:rFonts w:cs="Arial"/>
        </w:rPr>
        <w:t>em, který</w:t>
      </w:r>
      <w:r w:rsidR="00057D51" w:rsidRPr="0060777E">
        <w:rPr>
          <w:rFonts w:cs="Arial"/>
        </w:rPr>
        <w:t xml:space="preserve"> tvoří</w:t>
      </w:r>
      <w:r w:rsidR="00057D51">
        <w:rPr>
          <w:rFonts w:cs="Arial"/>
        </w:rPr>
        <w:t xml:space="preserve"> </w:t>
      </w:r>
      <w:r w:rsidR="00057D51" w:rsidRPr="00CC3E1A">
        <w:rPr>
          <w:rFonts w:cs="Arial"/>
        </w:rPr>
        <w:t xml:space="preserve">přílohu </w:t>
      </w:r>
      <w:r w:rsidR="00D85343">
        <w:rPr>
          <w:rFonts w:cs="Arial"/>
        </w:rPr>
        <w:t>D</w:t>
      </w:r>
      <w:r w:rsidR="00057D51">
        <w:rPr>
          <w:rFonts w:cs="Arial"/>
        </w:rPr>
        <w:t xml:space="preserve"> </w:t>
      </w:r>
      <w:r>
        <w:t>výzvy k podání nabídky a nabídkou dodavatele.</w:t>
      </w:r>
    </w:p>
    <w:p w14:paraId="49FA8E7F" w14:textId="153EF579" w:rsidR="00BD42A4" w:rsidRPr="00BD42A4" w:rsidRDefault="00BD42A4" w:rsidP="00C34E74">
      <w:pPr>
        <w:spacing w:before="120" w:after="120"/>
        <w:rPr>
          <w:rFonts w:cs="Arial"/>
        </w:rPr>
      </w:pPr>
      <w:r w:rsidRPr="00923EF3">
        <w:rPr>
          <w:rFonts w:cs="Arial"/>
          <w:b/>
        </w:rPr>
        <w:t>Dodavatel tímto dává zadavateli výslovný souhlas</w:t>
      </w:r>
      <w:r w:rsidRPr="00923EF3">
        <w:rPr>
          <w:rFonts w:cs="Arial"/>
        </w:rPr>
        <w:t xml:space="preserve"> se zpracováním a uchováváním,</w:t>
      </w:r>
      <w:r w:rsidR="00030F88">
        <w:rPr>
          <w:rFonts w:cs="Arial"/>
        </w:rPr>
        <w:br/>
      </w:r>
      <w:r w:rsidRPr="00923EF3">
        <w:rPr>
          <w:rFonts w:cs="Arial"/>
        </w:rPr>
        <w:t>popř. uveřejněním (pokud takové uveřejnění zvláštní právní předpisy vyžadují) osobních údajů</w:t>
      </w:r>
      <w:r w:rsidR="00030F88">
        <w:rPr>
          <w:rFonts w:cs="Arial"/>
        </w:rPr>
        <w:br/>
      </w:r>
      <w:r w:rsidRPr="00923EF3">
        <w:rPr>
          <w:rFonts w:cs="Arial"/>
        </w:rPr>
        <w:t xml:space="preserve">dle Nařízení Evropského parlamentu a Rady (EU) č. 2016/679 ze dne 27. dubna 2016 o ochraně fyzických osob v souvislosti se zpracováním osobních údajů a o volném pohybu těchto údajů </w:t>
      </w:r>
      <w:r>
        <w:rPr>
          <w:rFonts w:cs="Arial"/>
        </w:rPr>
        <w:br/>
      </w:r>
      <w:r w:rsidRPr="00923EF3">
        <w:rPr>
          <w:rFonts w:cs="Arial"/>
        </w:rPr>
        <w:t>a o zrušení směrnice 95/46/ES (obecné nařízení o ochraně osobní</w:t>
      </w:r>
      <w:r>
        <w:rPr>
          <w:rFonts w:cs="Arial"/>
        </w:rPr>
        <w:t>ch údajů, dále jen „Nařízení“),</w:t>
      </w:r>
      <w:r>
        <w:rPr>
          <w:rFonts w:cs="Arial"/>
        </w:rPr>
        <w:br/>
      </w:r>
      <w:r w:rsidRPr="00923EF3">
        <w:rPr>
          <w:rFonts w:cs="Arial"/>
        </w:rPr>
        <w:t>a to v rozsahu, v jakém byly dodavatelem poskytnuty tyto údaje zadavateli v rámci výběrového řízení a v rozsahu, v jakém jsou tyto údaje nezbytně nutné pro plnění zákonných povinností ze</w:t>
      </w:r>
      <w:r>
        <w:rPr>
          <w:rFonts w:cs="Arial"/>
        </w:rPr>
        <w:t> </w:t>
      </w:r>
      <w:r w:rsidRPr="00923EF3">
        <w:rPr>
          <w:rFonts w:cs="Arial"/>
        </w:rPr>
        <w:t xml:space="preserve">strany zadavatele vztahujících </w:t>
      </w:r>
      <w:r>
        <w:rPr>
          <w:rFonts w:cs="Arial"/>
        </w:rPr>
        <w:t xml:space="preserve">se k realizaci veřejné zakázky </w:t>
      </w:r>
      <w:r w:rsidRPr="00923EF3">
        <w:rPr>
          <w:rFonts w:cs="Arial"/>
        </w:rPr>
        <w:t xml:space="preserve">a k plnění předmětu veřejné zakázky </w:t>
      </w:r>
      <w:r w:rsidR="009271A0">
        <w:rPr>
          <w:rFonts w:cs="Arial"/>
        </w:rPr>
        <w:br/>
      </w:r>
      <w:r w:rsidRPr="00923EF3">
        <w:rPr>
          <w:rFonts w:cs="Arial"/>
        </w:rPr>
        <w:t>a k plnění smluvních povinností ze strany dodavatele. Tento souhlas lze kdykoliv odvolat, ale odvolání souhlasu nemá vliv na plnění z</w:t>
      </w:r>
      <w:r>
        <w:rPr>
          <w:rFonts w:cs="Arial"/>
        </w:rPr>
        <w:t xml:space="preserve">ákonných povinností zadavatele </w:t>
      </w:r>
      <w:r w:rsidRPr="00923EF3">
        <w:rPr>
          <w:rFonts w:cs="Arial"/>
        </w:rPr>
        <w:t xml:space="preserve">a povinností zadavatele vyplývajících z Nařízení, především na plnění archivační a uveřejňovací povinnosti. Zpracování </w:t>
      </w:r>
      <w:r w:rsidRPr="00923EF3">
        <w:rPr>
          <w:rFonts w:cs="Arial"/>
        </w:rPr>
        <w:lastRenderedPageBreak/>
        <w:t>osobních údajů je možné, při zachování účelu, pro který jsou zpracovány, pouze po</w:t>
      </w:r>
      <w:r>
        <w:rPr>
          <w:rFonts w:cs="Arial"/>
        </w:rPr>
        <w:t> </w:t>
      </w:r>
      <w:r w:rsidRPr="00923EF3">
        <w:rPr>
          <w:rFonts w:cs="Arial"/>
        </w:rPr>
        <w:t>dobu nezbytně nutnou vzhledem k účelu zpracování, toto neplatí, pokud se osobní údaje zpracovávají výhradně za účelem archivace ve veřejném zájmu a za předpokladu provedení příslušných opatření k zajištění zabezpečení osobních údajů.</w:t>
      </w:r>
    </w:p>
    <w:p w14:paraId="2C396FF6" w14:textId="77777777" w:rsidR="0060777E" w:rsidRPr="0060777E" w:rsidRDefault="0060777E" w:rsidP="0060777E">
      <w:pPr>
        <w:spacing w:before="480" w:after="240"/>
        <w:rPr>
          <w:rFonts w:cs="Arial"/>
          <w:lang w:eastAsia="en-US"/>
        </w:rPr>
      </w:pPr>
      <w:r w:rsidRPr="0060777E">
        <w:rPr>
          <w:rFonts w:cs="Arial"/>
          <w:lang w:eastAsia="en-US"/>
        </w:rPr>
        <w:t xml:space="preserve">V(e) </w:t>
      </w:r>
      <w:r w:rsidRPr="005300D6">
        <w:rPr>
          <w:rFonts w:cs="Arial"/>
          <w:highlight w:val="yellow"/>
          <w:lang w:eastAsia="en-US"/>
        </w:rPr>
        <w:t>………</w:t>
      </w:r>
      <w:r w:rsidR="006422FA">
        <w:rPr>
          <w:rFonts w:cs="Arial"/>
          <w:highlight w:val="yellow"/>
          <w:lang w:eastAsia="en-US"/>
        </w:rPr>
        <w:t>…………………………………</w:t>
      </w:r>
      <w:r w:rsidRPr="005300D6">
        <w:rPr>
          <w:rFonts w:cs="Arial"/>
          <w:highlight w:val="yellow"/>
          <w:lang w:eastAsia="en-US"/>
        </w:rPr>
        <w:t>…………..</w:t>
      </w:r>
      <w:r w:rsidRPr="0060777E">
        <w:rPr>
          <w:rFonts w:cs="Arial"/>
          <w:lang w:eastAsia="en-US"/>
        </w:rPr>
        <w:t xml:space="preserve"> dne </w:t>
      </w:r>
      <w:r w:rsidRPr="005300D6">
        <w:rPr>
          <w:rFonts w:cs="Arial"/>
          <w:highlight w:val="yellow"/>
          <w:lang w:eastAsia="en-US"/>
        </w:rPr>
        <w:t>……………..</w:t>
      </w:r>
    </w:p>
    <w:p w14:paraId="3288F155" w14:textId="77777777" w:rsidR="00F44C19" w:rsidRDefault="00F44C19" w:rsidP="004256CC">
      <w:pPr>
        <w:tabs>
          <w:tab w:val="left" w:pos="2100"/>
        </w:tabs>
        <w:jc w:val="left"/>
        <w:rPr>
          <w:rFonts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60777E" w:rsidRPr="0060777E" w14:paraId="53305DC9" w14:textId="77777777" w:rsidTr="00B47901">
        <w:trPr>
          <w:trHeight w:val="510"/>
        </w:trPr>
        <w:tc>
          <w:tcPr>
            <w:tcW w:w="9639" w:type="dxa"/>
            <w:gridSpan w:val="2"/>
            <w:vAlign w:val="center"/>
          </w:tcPr>
          <w:p w14:paraId="4A9F0FDD" w14:textId="77777777" w:rsidR="0060777E" w:rsidRPr="0060777E" w:rsidRDefault="0060777E" w:rsidP="0060777E">
            <w:pPr>
              <w:spacing w:before="60" w:after="60"/>
              <w:jc w:val="left"/>
              <w:rPr>
                <w:rFonts w:cs="Arial"/>
                <w:b/>
                <w:lang w:eastAsia="en-US"/>
              </w:rPr>
            </w:pPr>
            <w:r w:rsidRPr="0060777E">
              <w:rPr>
                <w:rFonts w:cs="Arial"/>
                <w:b/>
                <w:lang w:eastAsia="en-US"/>
              </w:rPr>
              <w:t>Podpis dodavatele nebo osoby oprávněné jednat za dodavatele</w:t>
            </w:r>
          </w:p>
        </w:tc>
      </w:tr>
      <w:tr w:rsidR="005300D6" w:rsidRPr="0060777E" w14:paraId="4A208F22" w14:textId="77777777" w:rsidTr="00B47901">
        <w:trPr>
          <w:trHeight w:val="510"/>
        </w:trPr>
        <w:tc>
          <w:tcPr>
            <w:tcW w:w="4536" w:type="dxa"/>
            <w:vAlign w:val="center"/>
          </w:tcPr>
          <w:p w14:paraId="018AD352" w14:textId="77777777" w:rsidR="005300D6" w:rsidRPr="0060777E" w:rsidRDefault="005300D6" w:rsidP="0060777E">
            <w:pPr>
              <w:spacing w:before="60" w:after="60"/>
              <w:jc w:val="left"/>
              <w:rPr>
                <w:rFonts w:cs="Arial"/>
                <w:lang w:eastAsia="en-US"/>
              </w:rPr>
            </w:pPr>
            <w:r w:rsidRPr="0060777E">
              <w:rPr>
                <w:rFonts w:cs="Arial"/>
                <w:lang w:eastAsia="en-US"/>
              </w:rPr>
              <w:t>Obchodní firma nebo název nebo jméno a příjmení:</w:t>
            </w:r>
          </w:p>
        </w:tc>
        <w:tc>
          <w:tcPr>
            <w:tcW w:w="5103" w:type="dxa"/>
          </w:tcPr>
          <w:p w14:paraId="45D9A876" w14:textId="77777777" w:rsidR="005300D6" w:rsidRDefault="005300D6" w:rsidP="005300D6">
            <w:pPr>
              <w:spacing w:before="120" w:after="120"/>
            </w:pPr>
            <w:r w:rsidRPr="003775F6">
              <w:rPr>
                <w:rFonts w:cs="Arial"/>
                <w:highlight w:val="yellow"/>
                <w:lang w:eastAsia="en-US"/>
              </w:rPr>
              <w:t>………</w:t>
            </w:r>
          </w:p>
        </w:tc>
      </w:tr>
      <w:tr w:rsidR="005300D6" w:rsidRPr="0060777E" w14:paraId="1DDF2C27" w14:textId="77777777" w:rsidTr="00B47901">
        <w:trPr>
          <w:trHeight w:val="510"/>
        </w:trPr>
        <w:tc>
          <w:tcPr>
            <w:tcW w:w="4536" w:type="dxa"/>
            <w:vAlign w:val="center"/>
          </w:tcPr>
          <w:p w14:paraId="5E1FEF9B" w14:textId="77777777" w:rsidR="005300D6" w:rsidRPr="0060777E" w:rsidRDefault="005300D6" w:rsidP="0060777E">
            <w:pPr>
              <w:spacing w:before="60" w:after="60"/>
              <w:jc w:val="left"/>
              <w:rPr>
                <w:rFonts w:cs="Arial"/>
                <w:lang w:eastAsia="en-US"/>
              </w:rPr>
            </w:pPr>
            <w:r w:rsidRPr="0060777E">
              <w:rPr>
                <w:rFonts w:cs="Arial"/>
                <w:lang w:eastAsia="en-US"/>
              </w:rPr>
              <w:t>Titul, jméno, příjmení, funkce:</w:t>
            </w:r>
          </w:p>
        </w:tc>
        <w:tc>
          <w:tcPr>
            <w:tcW w:w="5103" w:type="dxa"/>
          </w:tcPr>
          <w:p w14:paraId="0A37E880" w14:textId="77777777" w:rsidR="005300D6" w:rsidRDefault="005300D6" w:rsidP="005300D6">
            <w:pPr>
              <w:spacing w:before="120" w:after="120"/>
            </w:pPr>
            <w:r w:rsidRPr="003775F6">
              <w:rPr>
                <w:rFonts w:cs="Arial"/>
                <w:highlight w:val="yellow"/>
                <w:lang w:eastAsia="en-US"/>
              </w:rPr>
              <w:t>………</w:t>
            </w:r>
          </w:p>
        </w:tc>
      </w:tr>
      <w:tr w:rsidR="005300D6" w:rsidRPr="0060777E" w14:paraId="7507735C" w14:textId="77777777" w:rsidTr="00B47901">
        <w:trPr>
          <w:trHeight w:val="510"/>
        </w:trPr>
        <w:tc>
          <w:tcPr>
            <w:tcW w:w="4536" w:type="dxa"/>
            <w:vAlign w:val="center"/>
          </w:tcPr>
          <w:p w14:paraId="15AD89BF" w14:textId="77777777" w:rsidR="005300D6" w:rsidRPr="0060777E" w:rsidRDefault="005300D6" w:rsidP="0060777E">
            <w:pPr>
              <w:spacing w:before="60" w:after="60"/>
              <w:jc w:val="left"/>
              <w:rPr>
                <w:rFonts w:cs="Arial"/>
                <w:lang w:eastAsia="en-US"/>
              </w:rPr>
            </w:pPr>
            <w:r w:rsidRPr="0060777E">
              <w:rPr>
                <w:rFonts w:cs="Arial"/>
                <w:lang w:eastAsia="en-US"/>
              </w:rPr>
              <w:t>Podpis:</w:t>
            </w:r>
          </w:p>
        </w:tc>
        <w:tc>
          <w:tcPr>
            <w:tcW w:w="5103" w:type="dxa"/>
          </w:tcPr>
          <w:p w14:paraId="3D8A12FE" w14:textId="77777777" w:rsidR="005300D6" w:rsidRDefault="005300D6" w:rsidP="005300D6">
            <w:pPr>
              <w:spacing w:before="120" w:after="120"/>
            </w:pPr>
            <w:r w:rsidRPr="003775F6">
              <w:rPr>
                <w:rFonts w:cs="Arial"/>
                <w:highlight w:val="yellow"/>
                <w:lang w:eastAsia="en-US"/>
              </w:rPr>
              <w:t>………</w:t>
            </w:r>
          </w:p>
        </w:tc>
      </w:tr>
    </w:tbl>
    <w:p w14:paraId="39E18F80" w14:textId="77777777" w:rsidR="00C23E7E" w:rsidRDefault="00C23E7E" w:rsidP="00C23E7E"/>
    <w:p w14:paraId="1D4AFDBD" w14:textId="77777777" w:rsidR="00C23E7E" w:rsidRPr="009E184B" w:rsidRDefault="00C23E7E" w:rsidP="00C23E7E"/>
    <w:p w14:paraId="60F50623" w14:textId="77777777" w:rsidR="00691767" w:rsidRDefault="00691767" w:rsidP="00C23E7E">
      <w:pPr>
        <w:jc w:val="left"/>
        <w:rPr>
          <w:rFonts w:cs="Arial"/>
        </w:rPr>
        <w:sectPr w:rsidR="00691767" w:rsidSect="00D632EE">
          <w:headerReference w:type="even" r:id="rId13"/>
          <w:footerReference w:type="even" r:id="rId14"/>
          <w:footerReference w:type="default" r:id="rId15"/>
          <w:headerReference w:type="first" r:id="rId16"/>
          <w:footerReference w:type="first" r:id="rId17"/>
          <w:pgSz w:w="11906" w:h="16838"/>
          <w:pgMar w:top="1134" w:right="1134" w:bottom="851" w:left="1134" w:header="709" w:footer="454" w:gutter="0"/>
          <w:cols w:space="708"/>
          <w:docGrid w:linePitch="360"/>
        </w:sectPr>
      </w:pPr>
    </w:p>
    <w:p w14:paraId="32F95BAF" w14:textId="77777777" w:rsidR="001A2666" w:rsidRPr="00456CA1" w:rsidRDefault="001A2666" w:rsidP="001A2666">
      <w:pPr>
        <w:tabs>
          <w:tab w:val="right" w:pos="9638"/>
        </w:tabs>
        <w:spacing w:after="240"/>
        <w:jc w:val="center"/>
        <w:rPr>
          <w:rFonts w:cs="Arial"/>
          <w:b/>
          <w:sz w:val="26"/>
          <w:szCs w:val="26"/>
        </w:rPr>
      </w:pPr>
      <w:r w:rsidRPr="00456CA1">
        <w:rPr>
          <w:rFonts w:cs="Arial"/>
          <w:b/>
          <w:sz w:val="26"/>
          <w:szCs w:val="26"/>
        </w:rPr>
        <w:lastRenderedPageBreak/>
        <w:t>Kalkulace nabídkové ceny</w:t>
      </w:r>
    </w:p>
    <w:p w14:paraId="233F22CA" w14:textId="77777777" w:rsidR="00AC595E" w:rsidRDefault="00AC595E" w:rsidP="00BC1C32">
      <w:pPr>
        <w:tabs>
          <w:tab w:val="right" w:pos="9638"/>
        </w:tabs>
        <w:spacing w:after="240"/>
        <w:rPr>
          <w:rFonts w:cs="Arial"/>
          <w:b/>
        </w:rPr>
      </w:pPr>
      <w:r w:rsidRPr="003D72F2">
        <w:rPr>
          <w:rFonts w:cs="Arial"/>
          <w:b/>
        </w:rPr>
        <w:t>Dodavatel nevyplní níže uvedenou tabulku, ale vyplní žlutě označená pole tabulky „Příloha B – Kalkulace nabídkové ceny – editovatelná verze“</w:t>
      </w:r>
      <w:r>
        <w:rPr>
          <w:rFonts w:cs="Arial"/>
          <w:b/>
        </w:rPr>
        <w:t>, která je samostatnou přílohou výzvy k podání nabídky ve formátu MS Excel</w:t>
      </w:r>
      <w:r w:rsidRPr="003D72F2">
        <w:rPr>
          <w:rFonts w:cs="Arial"/>
          <w:b/>
        </w:rPr>
        <w:t>.</w:t>
      </w:r>
    </w:p>
    <w:tbl>
      <w:tblPr>
        <w:tblW w:w="14900" w:type="dxa"/>
        <w:tblInd w:w="55" w:type="dxa"/>
        <w:tblCellMar>
          <w:left w:w="70" w:type="dxa"/>
          <w:right w:w="70" w:type="dxa"/>
        </w:tblCellMar>
        <w:tblLook w:val="04A0" w:firstRow="1" w:lastRow="0" w:firstColumn="1" w:lastColumn="0" w:noHBand="0" w:noVBand="1"/>
      </w:tblPr>
      <w:tblGrid>
        <w:gridCol w:w="1814"/>
        <w:gridCol w:w="1420"/>
        <w:gridCol w:w="1743"/>
        <w:gridCol w:w="2835"/>
        <w:gridCol w:w="388"/>
        <w:gridCol w:w="1440"/>
        <w:gridCol w:w="582"/>
        <w:gridCol w:w="1338"/>
        <w:gridCol w:w="788"/>
        <w:gridCol w:w="2126"/>
        <w:gridCol w:w="366"/>
        <w:gridCol w:w="60"/>
        <w:gridCol w:w="141"/>
      </w:tblGrid>
      <w:tr w:rsidR="00241E9A" w:rsidRPr="00AC595E" w14:paraId="0544E58F" w14:textId="77777777" w:rsidTr="00CF3529">
        <w:trPr>
          <w:gridAfter w:val="1"/>
          <w:wAfter w:w="140" w:type="dxa"/>
          <w:trHeight w:val="300"/>
        </w:trPr>
        <w:tc>
          <w:tcPr>
            <w:tcW w:w="14900" w:type="dxa"/>
            <w:gridSpan w:val="1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14:paraId="48266D88" w14:textId="77777777" w:rsidR="00241E9A" w:rsidRPr="002D2BFD" w:rsidRDefault="002D2BFD" w:rsidP="002D2BFD">
            <w:pPr>
              <w:spacing w:before="120" w:after="120"/>
              <w:jc w:val="center"/>
              <w:rPr>
                <w:rFonts w:eastAsia="Times New Roman" w:cs="Arial"/>
                <w:b/>
                <w:bCs/>
                <w:color w:val="000000"/>
                <w:sz w:val="20"/>
                <w:szCs w:val="20"/>
              </w:rPr>
            </w:pPr>
            <w:r>
              <w:rPr>
                <w:rFonts w:eastAsia="Times New Roman" w:cs="Arial"/>
                <w:b/>
                <w:bCs/>
                <w:color w:val="000000"/>
                <w:sz w:val="20"/>
                <w:szCs w:val="20"/>
              </w:rPr>
              <w:t xml:space="preserve">Veřejná zakázka s názvem: </w:t>
            </w:r>
            <w:r w:rsidRPr="002D2BFD">
              <w:rPr>
                <w:rFonts w:cs="Arial"/>
                <w:b/>
                <w:bCs/>
                <w:sz w:val="20"/>
                <w:szCs w:val="20"/>
              </w:rPr>
              <w:t>Nákup mobilních telefonů Samsung Galaxy S10e (Samsung Galaxy S10</w:t>
            </w:r>
            <w:r>
              <w:rPr>
                <w:rFonts w:cs="Arial"/>
                <w:b/>
                <w:bCs/>
                <w:sz w:val="20"/>
                <w:szCs w:val="20"/>
              </w:rPr>
              <w:t>)</w:t>
            </w:r>
          </w:p>
        </w:tc>
      </w:tr>
      <w:tr w:rsidR="00241E9A" w:rsidRPr="00AC595E" w14:paraId="141FF7AC" w14:textId="77777777" w:rsidTr="00CF3529">
        <w:trPr>
          <w:gridAfter w:val="1"/>
          <w:wAfter w:w="140" w:type="dxa"/>
          <w:trHeight w:val="510"/>
        </w:trPr>
        <w:tc>
          <w:tcPr>
            <w:tcW w:w="7812"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14:paraId="3F2748AF" w14:textId="77777777" w:rsidR="00241E9A" w:rsidRPr="00AC595E" w:rsidRDefault="00241E9A" w:rsidP="00241E9A">
            <w:pPr>
              <w:jc w:val="center"/>
              <w:rPr>
                <w:rFonts w:eastAsia="Times New Roman" w:cs="Arial"/>
                <w:b/>
                <w:bCs/>
                <w:color w:val="000000"/>
                <w:sz w:val="20"/>
                <w:szCs w:val="20"/>
              </w:rPr>
            </w:pPr>
            <w:r w:rsidRPr="00AC595E">
              <w:rPr>
                <w:rFonts w:eastAsia="Times New Roman" w:cs="Arial"/>
                <w:b/>
                <w:bCs/>
                <w:color w:val="000000"/>
                <w:sz w:val="20"/>
                <w:szCs w:val="20"/>
              </w:rPr>
              <w:t>Identifikace dodavatele (název / jméno a příjmení)</w:t>
            </w:r>
          </w:p>
        </w:tc>
        <w:tc>
          <w:tcPr>
            <w:tcW w:w="708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11C4215" w14:textId="77777777" w:rsidR="00241E9A" w:rsidRPr="00AC595E" w:rsidRDefault="00241E9A" w:rsidP="00241E9A">
            <w:pPr>
              <w:jc w:val="center"/>
              <w:rPr>
                <w:rFonts w:ascii="Calibri" w:eastAsia="Times New Roman" w:hAnsi="Calibri"/>
                <w:color w:val="000000"/>
              </w:rPr>
            </w:pPr>
            <w:r w:rsidRPr="00AC595E">
              <w:rPr>
                <w:rFonts w:ascii="Calibri" w:eastAsia="Times New Roman" w:hAnsi="Calibri"/>
                <w:color w:val="000000"/>
              </w:rPr>
              <w:t> </w:t>
            </w:r>
          </w:p>
        </w:tc>
      </w:tr>
      <w:tr w:rsidR="00241E9A" w:rsidRPr="00AC595E" w14:paraId="67333186" w14:textId="77777777" w:rsidTr="00CF3529">
        <w:trPr>
          <w:gridAfter w:val="1"/>
          <w:wAfter w:w="140" w:type="dxa"/>
          <w:trHeight w:val="300"/>
        </w:trPr>
        <w:tc>
          <w:tcPr>
            <w:tcW w:w="1814" w:type="dxa"/>
            <w:tcBorders>
              <w:top w:val="nil"/>
              <w:left w:val="nil"/>
              <w:bottom w:val="nil"/>
              <w:right w:val="nil"/>
            </w:tcBorders>
            <w:shd w:val="clear" w:color="auto" w:fill="auto"/>
            <w:noWrap/>
            <w:vAlign w:val="bottom"/>
            <w:hideMark/>
          </w:tcPr>
          <w:p w14:paraId="296D455F" w14:textId="77777777" w:rsidR="00241E9A" w:rsidRPr="00AC595E" w:rsidRDefault="00241E9A" w:rsidP="00241E9A">
            <w:pPr>
              <w:jc w:val="left"/>
              <w:rPr>
                <w:rFonts w:ascii="Calibri" w:eastAsia="Times New Roman" w:hAnsi="Calibri"/>
                <w:color w:val="000000"/>
                <w:sz w:val="20"/>
                <w:szCs w:val="20"/>
              </w:rPr>
            </w:pPr>
          </w:p>
        </w:tc>
        <w:tc>
          <w:tcPr>
            <w:tcW w:w="1420" w:type="dxa"/>
            <w:tcBorders>
              <w:top w:val="nil"/>
              <w:left w:val="nil"/>
              <w:bottom w:val="nil"/>
              <w:right w:val="nil"/>
            </w:tcBorders>
            <w:shd w:val="clear" w:color="auto" w:fill="auto"/>
            <w:noWrap/>
            <w:vAlign w:val="bottom"/>
            <w:hideMark/>
          </w:tcPr>
          <w:p w14:paraId="600B16B7" w14:textId="77777777" w:rsidR="00241E9A" w:rsidRPr="00AC595E" w:rsidRDefault="00241E9A" w:rsidP="00241E9A">
            <w:pPr>
              <w:jc w:val="left"/>
              <w:rPr>
                <w:rFonts w:ascii="Calibri" w:eastAsia="Times New Roman" w:hAnsi="Calibri"/>
                <w:color w:val="000000"/>
                <w:sz w:val="20"/>
                <w:szCs w:val="20"/>
              </w:rPr>
            </w:pPr>
          </w:p>
        </w:tc>
        <w:tc>
          <w:tcPr>
            <w:tcW w:w="1743" w:type="dxa"/>
            <w:tcBorders>
              <w:top w:val="nil"/>
              <w:left w:val="nil"/>
              <w:bottom w:val="nil"/>
              <w:right w:val="nil"/>
            </w:tcBorders>
            <w:shd w:val="clear" w:color="auto" w:fill="auto"/>
            <w:noWrap/>
            <w:vAlign w:val="bottom"/>
            <w:hideMark/>
          </w:tcPr>
          <w:p w14:paraId="24735614" w14:textId="77777777" w:rsidR="00241E9A" w:rsidRPr="00AC595E" w:rsidRDefault="00241E9A" w:rsidP="00241E9A">
            <w:pPr>
              <w:jc w:val="left"/>
              <w:rPr>
                <w:rFonts w:ascii="Calibri" w:eastAsia="Times New Roman" w:hAnsi="Calibri"/>
                <w:color w:val="000000"/>
                <w:sz w:val="20"/>
                <w:szCs w:val="20"/>
              </w:rPr>
            </w:pPr>
          </w:p>
        </w:tc>
        <w:tc>
          <w:tcPr>
            <w:tcW w:w="2835" w:type="dxa"/>
            <w:tcBorders>
              <w:top w:val="nil"/>
              <w:left w:val="nil"/>
              <w:bottom w:val="nil"/>
              <w:right w:val="nil"/>
            </w:tcBorders>
            <w:shd w:val="clear" w:color="auto" w:fill="auto"/>
            <w:noWrap/>
            <w:vAlign w:val="bottom"/>
            <w:hideMark/>
          </w:tcPr>
          <w:p w14:paraId="77BA10CF" w14:textId="77777777" w:rsidR="00241E9A" w:rsidRPr="00AC595E" w:rsidRDefault="00241E9A" w:rsidP="00241E9A">
            <w:pPr>
              <w:jc w:val="left"/>
              <w:rPr>
                <w:rFonts w:ascii="Calibri" w:eastAsia="Times New Roman" w:hAnsi="Calibri"/>
                <w:color w:val="000000"/>
                <w:sz w:val="20"/>
                <w:szCs w:val="20"/>
              </w:rPr>
            </w:pPr>
          </w:p>
        </w:tc>
        <w:tc>
          <w:tcPr>
            <w:tcW w:w="2410" w:type="dxa"/>
            <w:gridSpan w:val="3"/>
            <w:tcBorders>
              <w:top w:val="nil"/>
              <w:left w:val="nil"/>
              <w:bottom w:val="nil"/>
              <w:right w:val="nil"/>
            </w:tcBorders>
            <w:shd w:val="clear" w:color="auto" w:fill="auto"/>
            <w:noWrap/>
            <w:vAlign w:val="bottom"/>
            <w:hideMark/>
          </w:tcPr>
          <w:p w14:paraId="3823C358" w14:textId="77777777" w:rsidR="00241E9A" w:rsidRPr="00AC595E" w:rsidRDefault="00241E9A" w:rsidP="00241E9A">
            <w:pPr>
              <w:jc w:val="left"/>
              <w:rPr>
                <w:rFonts w:ascii="Calibri" w:eastAsia="Times New Roman" w:hAnsi="Calibri"/>
                <w:color w:val="000000"/>
                <w:sz w:val="20"/>
                <w:szCs w:val="20"/>
              </w:rPr>
            </w:pPr>
          </w:p>
        </w:tc>
        <w:tc>
          <w:tcPr>
            <w:tcW w:w="2126" w:type="dxa"/>
            <w:gridSpan w:val="2"/>
            <w:tcBorders>
              <w:top w:val="nil"/>
              <w:left w:val="nil"/>
              <w:bottom w:val="nil"/>
              <w:right w:val="nil"/>
            </w:tcBorders>
            <w:shd w:val="clear" w:color="auto" w:fill="auto"/>
            <w:noWrap/>
            <w:vAlign w:val="bottom"/>
            <w:hideMark/>
          </w:tcPr>
          <w:p w14:paraId="4F09E168" w14:textId="77777777" w:rsidR="00241E9A" w:rsidRPr="00AC595E" w:rsidRDefault="00241E9A" w:rsidP="00241E9A">
            <w:pPr>
              <w:jc w:val="left"/>
              <w:rPr>
                <w:rFonts w:ascii="Calibri" w:eastAsia="Times New Roman" w:hAnsi="Calibri"/>
                <w:color w:val="000000"/>
                <w:sz w:val="20"/>
                <w:szCs w:val="20"/>
              </w:rPr>
            </w:pPr>
          </w:p>
        </w:tc>
        <w:tc>
          <w:tcPr>
            <w:tcW w:w="2552" w:type="dxa"/>
            <w:gridSpan w:val="3"/>
            <w:tcBorders>
              <w:top w:val="nil"/>
              <w:left w:val="nil"/>
              <w:bottom w:val="nil"/>
              <w:right w:val="nil"/>
            </w:tcBorders>
            <w:shd w:val="clear" w:color="auto" w:fill="auto"/>
            <w:noWrap/>
            <w:vAlign w:val="bottom"/>
            <w:hideMark/>
          </w:tcPr>
          <w:p w14:paraId="491935D6" w14:textId="77777777" w:rsidR="00241E9A" w:rsidRPr="00AC595E" w:rsidRDefault="00241E9A" w:rsidP="00241E9A">
            <w:pPr>
              <w:jc w:val="left"/>
              <w:rPr>
                <w:rFonts w:ascii="Calibri" w:eastAsia="Times New Roman" w:hAnsi="Calibri"/>
                <w:color w:val="000000"/>
                <w:sz w:val="20"/>
                <w:szCs w:val="20"/>
              </w:rPr>
            </w:pPr>
          </w:p>
        </w:tc>
      </w:tr>
      <w:tr w:rsidR="00CF3529" w:rsidRPr="00AC595E" w14:paraId="590A3D29" w14:textId="77777777" w:rsidTr="00CF3529">
        <w:trPr>
          <w:gridAfter w:val="1"/>
          <w:wAfter w:w="140" w:type="dxa"/>
          <w:trHeight w:val="1020"/>
        </w:trPr>
        <w:tc>
          <w:tcPr>
            <w:tcW w:w="181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1FFD944" w14:textId="77777777" w:rsidR="00241E9A" w:rsidRPr="00AC595E" w:rsidRDefault="00241E9A" w:rsidP="00241E9A">
            <w:pPr>
              <w:jc w:val="center"/>
              <w:rPr>
                <w:rFonts w:eastAsia="Times New Roman" w:cs="Arial"/>
                <w:sz w:val="20"/>
                <w:szCs w:val="20"/>
              </w:rPr>
            </w:pPr>
            <w:r w:rsidRPr="00AC595E">
              <w:rPr>
                <w:rFonts w:eastAsia="Times New Roman" w:cs="Arial"/>
                <w:sz w:val="20"/>
                <w:szCs w:val="20"/>
              </w:rPr>
              <w:t>Položka</w:t>
            </w:r>
          </w:p>
        </w:tc>
        <w:tc>
          <w:tcPr>
            <w:tcW w:w="14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F3EDBA5" w14:textId="77777777" w:rsidR="00241E9A" w:rsidRPr="00AC595E" w:rsidRDefault="00241E9A" w:rsidP="00241E9A">
            <w:pPr>
              <w:jc w:val="center"/>
              <w:rPr>
                <w:rFonts w:eastAsia="Times New Roman" w:cs="Arial"/>
                <w:sz w:val="20"/>
                <w:szCs w:val="20"/>
              </w:rPr>
            </w:pPr>
            <w:r w:rsidRPr="00AC595E">
              <w:rPr>
                <w:rFonts w:eastAsia="Times New Roman" w:cs="Arial"/>
                <w:sz w:val="20"/>
                <w:szCs w:val="20"/>
              </w:rPr>
              <w:t>Cena za 1 ks v Kč bez DPH</w:t>
            </w:r>
          </w:p>
        </w:tc>
        <w:tc>
          <w:tcPr>
            <w:tcW w:w="174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97D2FE4" w14:textId="77777777" w:rsidR="00241E9A" w:rsidRPr="00AC595E" w:rsidRDefault="00241E9A" w:rsidP="00241E9A">
            <w:pPr>
              <w:jc w:val="center"/>
              <w:rPr>
                <w:rFonts w:eastAsia="Times New Roman" w:cs="Arial"/>
                <w:sz w:val="20"/>
                <w:szCs w:val="20"/>
              </w:rPr>
            </w:pPr>
            <w:r w:rsidRPr="00AC595E">
              <w:rPr>
                <w:rFonts w:eastAsia="Times New Roman" w:cs="Arial"/>
                <w:sz w:val="20"/>
                <w:szCs w:val="20"/>
              </w:rPr>
              <w:t>Sazba DPH</w:t>
            </w:r>
            <w:r w:rsidR="00CF3529">
              <w:rPr>
                <w:rFonts w:eastAsia="Times New Roman" w:cs="Arial"/>
                <w:sz w:val="20"/>
                <w:szCs w:val="20"/>
              </w:rPr>
              <w:t xml:space="preserve"> </w:t>
            </w:r>
            <w:r w:rsidR="00CF3529" w:rsidRPr="00AC595E">
              <w:rPr>
                <w:rFonts w:eastAsia="Times New Roman" w:cs="Arial"/>
                <w:sz w:val="20"/>
                <w:szCs w:val="20"/>
              </w:rPr>
              <w:t>*</w:t>
            </w:r>
            <w:r w:rsidR="00CF3529">
              <w:rPr>
                <w:rFonts w:eastAsia="Times New Roman" w:cs="Arial"/>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2A32DB3" w14:textId="77777777" w:rsidR="00241E9A" w:rsidRPr="00AC595E" w:rsidRDefault="00241E9A" w:rsidP="00241E9A">
            <w:pPr>
              <w:jc w:val="center"/>
              <w:rPr>
                <w:rFonts w:eastAsia="Times New Roman" w:cs="Arial"/>
                <w:sz w:val="20"/>
                <w:szCs w:val="20"/>
              </w:rPr>
            </w:pPr>
            <w:r w:rsidRPr="00AC595E">
              <w:rPr>
                <w:rFonts w:eastAsia="Times New Roman" w:cs="Arial"/>
                <w:sz w:val="20"/>
                <w:szCs w:val="20"/>
              </w:rPr>
              <w:t>Cena za 1 ks v Kč vč. DPH *</w:t>
            </w:r>
            <w:r w:rsidR="00CF3529" w:rsidRPr="00AC595E">
              <w:rPr>
                <w:rFonts w:eastAsia="Times New Roman" w:cs="Arial"/>
                <w:sz w:val="20"/>
                <w:szCs w:val="20"/>
              </w:rPr>
              <w:t>*</w:t>
            </w:r>
          </w:p>
        </w:tc>
        <w:tc>
          <w:tcPr>
            <w:tcW w:w="2410" w:type="dxa"/>
            <w:gridSpan w:val="3"/>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91CE6C5" w14:textId="77777777" w:rsidR="00241E9A" w:rsidRPr="00AC595E" w:rsidRDefault="00241E9A" w:rsidP="00241E9A">
            <w:pPr>
              <w:jc w:val="center"/>
              <w:rPr>
                <w:rFonts w:eastAsia="Times New Roman" w:cs="Arial"/>
                <w:sz w:val="20"/>
                <w:szCs w:val="20"/>
              </w:rPr>
            </w:pPr>
            <w:r w:rsidRPr="00AC595E">
              <w:rPr>
                <w:rFonts w:eastAsia="Times New Roman" w:cs="Arial"/>
                <w:sz w:val="20"/>
                <w:szCs w:val="20"/>
              </w:rPr>
              <w:t>Požadovaný počet ks</w:t>
            </w:r>
          </w:p>
        </w:tc>
        <w:tc>
          <w:tcPr>
            <w:tcW w:w="212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4CDFCFD" w14:textId="77777777" w:rsidR="00241E9A" w:rsidRPr="00AC595E" w:rsidRDefault="00241E9A" w:rsidP="00241E9A">
            <w:pPr>
              <w:jc w:val="center"/>
              <w:rPr>
                <w:rFonts w:eastAsia="Times New Roman" w:cs="Arial"/>
                <w:sz w:val="20"/>
                <w:szCs w:val="20"/>
              </w:rPr>
            </w:pPr>
            <w:r w:rsidRPr="00AC595E">
              <w:rPr>
                <w:rFonts w:eastAsia="Times New Roman" w:cs="Arial"/>
                <w:sz w:val="20"/>
                <w:szCs w:val="20"/>
              </w:rPr>
              <w:t>Cena za požadovaný počet ks v Kč bez DPH</w:t>
            </w:r>
          </w:p>
        </w:tc>
        <w:tc>
          <w:tcPr>
            <w:tcW w:w="2552" w:type="dxa"/>
            <w:gridSpan w:val="3"/>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D6F7C8F" w14:textId="77777777" w:rsidR="00241E9A" w:rsidRPr="00AC595E" w:rsidRDefault="00241E9A" w:rsidP="00241E9A">
            <w:pPr>
              <w:jc w:val="center"/>
              <w:rPr>
                <w:rFonts w:eastAsia="Times New Roman" w:cs="Arial"/>
                <w:sz w:val="20"/>
                <w:szCs w:val="20"/>
              </w:rPr>
            </w:pPr>
            <w:r w:rsidRPr="00AC595E">
              <w:rPr>
                <w:rFonts w:eastAsia="Times New Roman" w:cs="Arial"/>
                <w:sz w:val="20"/>
                <w:szCs w:val="20"/>
              </w:rPr>
              <w:t>Cena za požadovaný počet ks v Kč vč. DPH*</w:t>
            </w:r>
            <w:r w:rsidR="00CF3529" w:rsidRPr="00AC595E">
              <w:rPr>
                <w:rFonts w:eastAsia="Times New Roman" w:cs="Arial"/>
                <w:sz w:val="20"/>
                <w:szCs w:val="20"/>
              </w:rPr>
              <w:t>*</w:t>
            </w:r>
          </w:p>
        </w:tc>
      </w:tr>
      <w:tr w:rsidR="00CF3529" w:rsidRPr="00AC595E" w14:paraId="348B7C51" w14:textId="77777777" w:rsidTr="00CF3529">
        <w:trPr>
          <w:gridAfter w:val="1"/>
          <w:wAfter w:w="140" w:type="dxa"/>
          <w:trHeight w:val="900"/>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78D9251C" w14:textId="77777777" w:rsidR="00241E9A" w:rsidRPr="002D2BFD" w:rsidRDefault="002D2BFD" w:rsidP="00241E9A">
            <w:pPr>
              <w:jc w:val="center"/>
              <w:rPr>
                <w:rFonts w:eastAsia="Times New Roman" w:cs="Arial"/>
                <w:color w:val="000000"/>
                <w:sz w:val="20"/>
                <w:szCs w:val="20"/>
              </w:rPr>
            </w:pPr>
            <w:r w:rsidRPr="002D2BFD">
              <w:rPr>
                <w:rFonts w:eastAsia="Times New Roman" w:cs="Arial"/>
                <w:color w:val="000000"/>
                <w:sz w:val="20"/>
                <w:szCs w:val="20"/>
              </w:rPr>
              <w:t>M</w:t>
            </w:r>
            <w:r w:rsidR="00241E9A" w:rsidRPr="002D2BFD">
              <w:rPr>
                <w:rFonts w:eastAsia="Times New Roman" w:cs="Arial"/>
                <w:color w:val="000000"/>
                <w:sz w:val="20"/>
                <w:szCs w:val="20"/>
              </w:rPr>
              <w:t>obilní telefon</w:t>
            </w:r>
            <w:r w:rsidRPr="002D2BFD">
              <w:rPr>
                <w:rFonts w:cs="Arial"/>
                <w:bCs/>
                <w:sz w:val="20"/>
                <w:szCs w:val="20"/>
              </w:rPr>
              <w:t xml:space="preserve"> Samsung Galaxy S10e (Samsung Galaxy S10</w:t>
            </w:r>
            <w:r w:rsidR="00CF4825">
              <w:rPr>
                <w:rFonts w:cs="Arial"/>
                <w:bCs/>
                <w:sz w:val="20"/>
                <w:szCs w:val="20"/>
              </w:rPr>
              <w:t>)</w:t>
            </w:r>
          </w:p>
        </w:tc>
        <w:tc>
          <w:tcPr>
            <w:tcW w:w="1420" w:type="dxa"/>
            <w:tcBorders>
              <w:top w:val="nil"/>
              <w:left w:val="nil"/>
              <w:bottom w:val="single" w:sz="4" w:space="0" w:color="auto"/>
              <w:right w:val="single" w:sz="4" w:space="0" w:color="auto"/>
            </w:tcBorders>
            <w:shd w:val="clear" w:color="auto" w:fill="auto"/>
            <w:noWrap/>
            <w:vAlign w:val="center"/>
            <w:hideMark/>
          </w:tcPr>
          <w:p w14:paraId="3D718D7F" w14:textId="77777777" w:rsidR="00241E9A" w:rsidRPr="00AC595E" w:rsidRDefault="00241E9A" w:rsidP="00241E9A">
            <w:pPr>
              <w:jc w:val="center"/>
              <w:rPr>
                <w:rFonts w:eastAsia="Times New Roman" w:cs="Arial"/>
                <w:color w:val="000000"/>
                <w:sz w:val="20"/>
                <w:szCs w:val="20"/>
              </w:rPr>
            </w:pPr>
            <w:r w:rsidRPr="00AC595E">
              <w:rPr>
                <w:rFonts w:eastAsia="Times New Roman" w:cs="Arial"/>
                <w:color w:val="000000"/>
                <w:sz w:val="20"/>
                <w:szCs w:val="20"/>
              </w:rPr>
              <w:t> </w:t>
            </w:r>
          </w:p>
        </w:tc>
        <w:tc>
          <w:tcPr>
            <w:tcW w:w="1743" w:type="dxa"/>
            <w:tcBorders>
              <w:top w:val="nil"/>
              <w:left w:val="nil"/>
              <w:bottom w:val="single" w:sz="4" w:space="0" w:color="auto"/>
              <w:right w:val="single" w:sz="4" w:space="0" w:color="auto"/>
            </w:tcBorders>
            <w:shd w:val="clear" w:color="auto" w:fill="auto"/>
            <w:noWrap/>
            <w:vAlign w:val="center"/>
            <w:hideMark/>
          </w:tcPr>
          <w:p w14:paraId="484E1162" w14:textId="77777777" w:rsidR="00241E9A" w:rsidRPr="00AC595E" w:rsidRDefault="00241E9A" w:rsidP="00241E9A">
            <w:pPr>
              <w:jc w:val="center"/>
              <w:rPr>
                <w:rFonts w:eastAsia="Times New Roman" w:cs="Arial"/>
                <w:color w:val="000000"/>
                <w:sz w:val="20"/>
                <w:szCs w:val="20"/>
              </w:rPr>
            </w:pPr>
            <w:r w:rsidRPr="00AC595E">
              <w:rPr>
                <w:rFonts w:eastAsia="Times New Roman" w:cs="Arial"/>
                <w:color w:val="000000"/>
                <w:sz w:val="20"/>
                <w:szCs w:val="20"/>
              </w:rPr>
              <w:t> </w:t>
            </w:r>
          </w:p>
        </w:tc>
        <w:tc>
          <w:tcPr>
            <w:tcW w:w="2835" w:type="dxa"/>
            <w:tcBorders>
              <w:top w:val="nil"/>
              <w:left w:val="nil"/>
              <w:bottom w:val="single" w:sz="4" w:space="0" w:color="auto"/>
              <w:right w:val="single" w:sz="4" w:space="0" w:color="auto"/>
            </w:tcBorders>
            <w:shd w:val="clear" w:color="auto" w:fill="A6A6A6" w:themeFill="background1" w:themeFillShade="A6"/>
            <w:noWrap/>
            <w:vAlign w:val="center"/>
            <w:hideMark/>
          </w:tcPr>
          <w:p w14:paraId="75FDCB0B" w14:textId="77777777" w:rsidR="00241E9A" w:rsidRPr="00AC595E" w:rsidRDefault="00AC595E" w:rsidP="00241E9A">
            <w:pPr>
              <w:jc w:val="center"/>
              <w:rPr>
                <w:rFonts w:eastAsia="Times New Roman" w:cs="Arial"/>
                <w:color w:val="000000"/>
                <w:sz w:val="20"/>
                <w:szCs w:val="20"/>
              </w:rPr>
            </w:pPr>
            <w:r>
              <w:rPr>
                <w:rFonts w:eastAsia="Times New Roman" w:cs="Arial"/>
                <w:color w:val="000000"/>
                <w:sz w:val="20"/>
                <w:szCs w:val="20"/>
              </w:rPr>
              <w:t>-</w:t>
            </w:r>
          </w:p>
        </w:tc>
        <w:tc>
          <w:tcPr>
            <w:tcW w:w="2410" w:type="dxa"/>
            <w:gridSpan w:val="3"/>
            <w:tcBorders>
              <w:top w:val="nil"/>
              <w:left w:val="nil"/>
              <w:bottom w:val="single" w:sz="4" w:space="0" w:color="auto"/>
              <w:right w:val="single" w:sz="4" w:space="0" w:color="auto"/>
            </w:tcBorders>
            <w:shd w:val="clear" w:color="auto" w:fill="auto"/>
            <w:vAlign w:val="center"/>
            <w:hideMark/>
          </w:tcPr>
          <w:p w14:paraId="24635B29" w14:textId="77777777" w:rsidR="00241E9A" w:rsidRPr="00AC595E" w:rsidRDefault="002D2BFD" w:rsidP="002D2BFD">
            <w:pPr>
              <w:jc w:val="center"/>
              <w:rPr>
                <w:rFonts w:eastAsia="Times New Roman" w:cs="Arial"/>
                <w:color w:val="000000"/>
                <w:sz w:val="20"/>
                <w:szCs w:val="20"/>
              </w:rPr>
            </w:pPr>
            <w:r>
              <w:rPr>
                <w:rFonts w:eastAsia="Times New Roman" w:cs="Arial"/>
                <w:color w:val="000000"/>
                <w:sz w:val="20"/>
                <w:szCs w:val="20"/>
              </w:rPr>
              <w:t>5</w:t>
            </w:r>
          </w:p>
        </w:tc>
        <w:tc>
          <w:tcPr>
            <w:tcW w:w="2126"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12ACF89B" w14:textId="77777777" w:rsidR="00241E9A" w:rsidRPr="00AC595E" w:rsidRDefault="00AC595E" w:rsidP="00241E9A">
            <w:pPr>
              <w:jc w:val="center"/>
              <w:rPr>
                <w:rFonts w:eastAsia="Times New Roman" w:cs="Arial"/>
                <w:color w:val="000000"/>
                <w:sz w:val="20"/>
                <w:szCs w:val="20"/>
              </w:rPr>
            </w:pPr>
            <w:r w:rsidRPr="00AC595E">
              <w:rPr>
                <w:rFonts w:eastAsia="Times New Roman" w:cs="Arial"/>
                <w:color w:val="000000"/>
                <w:sz w:val="20"/>
                <w:szCs w:val="20"/>
              </w:rPr>
              <w:t>-</w:t>
            </w:r>
          </w:p>
        </w:tc>
        <w:tc>
          <w:tcPr>
            <w:tcW w:w="2552" w:type="dxa"/>
            <w:gridSpan w:val="3"/>
            <w:tcBorders>
              <w:top w:val="nil"/>
              <w:left w:val="nil"/>
              <w:bottom w:val="single" w:sz="4" w:space="0" w:color="auto"/>
              <w:right w:val="single" w:sz="4" w:space="0" w:color="auto"/>
            </w:tcBorders>
            <w:shd w:val="clear" w:color="auto" w:fill="A6A6A6" w:themeFill="background1" w:themeFillShade="A6"/>
            <w:noWrap/>
            <w:vAlign w:val="center"/>
            <w:hideMark/>
          </w:tcPr>
          <w:p w14:paraId="10CA1B71" w14:textId="77777777" w:rsidR="00241E9A" w:rsidRPr="00AC595E" w:rsidRDefault="00AC595E" w:rsidP="00241E9A">
            <w:pPr>
              <w:jc w:val="center"/>
              <w:rPr>
                <w:rFonts w:eastAsia="Times New Roman" w:cs="Arial"/>
                <w:color w:val="000000"/>
                <w:sz w:val="20"/>
                <w:szCs w:val="20"/>
              </w:rPr>
            </w:pPr>
            <w:r w:rsidRPr="00AC595E">
              <w:rPr>
                <w:rFonts w:eastAsia="Times New Roman" w:cs="Arial"/>
                <w:color w:val="000000"/>
                <w:sz w:val="20"/>
                <w:szCs w:val="20"/>
              </w:rPr>
              <w:t>-</w:t>
            </w:r>
          </w:p>
        </w:tc>
      </w:tr>
      <w:tr w:rsidR="00241E9A" w:rsidRPr="00241E9A" w14:paraId="77B2740C" w14:textId="77777777" w:rsidTr="00CF3529">
        <w:trPr>
          <w:gridAfter w:val="1"/>
          <w:wAfter w:w="140" w:type="dxa"/>
          <w:trHeight w:val="480"/>
        </w:trPr>
        <w:tc>
          <w:tcPr>
            <w:tcW w:w="1022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2D0717" w14:textId="77777777" w:rsidR="00241E9A" w:rsidRPr="00AC595E" w:rsidRDefault="00241E9A" w:rsidP="00241E9A">
            <w:pPr>
              <w:jc w:val="center"/>
              <w:rPr>
                <w:rFonts w:eastAsia="Times New Roman" w:cs="Arial"/>
                <w:b/>
                <w:bCs/>
                <w:color w:val="000000"/>
                <w:sz w:val="20"/>
                <w:szCs w:val="20"/>
              </w:rPr>
            </w:pPr>
            <w:r w:rsidRPr="00AC595E">
              <w:rPr>
                <w:rFonts w:eastAsia="Times New Roman" w:cs="Arial"/>
                <w:b/>
                <w:bCs/>
                <w:color w:val="000000"/>
                <w:sz w:val="20"/>
                <w:szCs w:val="20"/>
              </w:rPr>
              <w:t xml:space="preserve">Celková nabídková cena   </w:t>
            </w:r>
          </w:p>
        </w:tc>
        <w:tc>
          <w:tcPr>
            <w:tcW w:w="2126"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6875EB20" w14:textId="77777777" w:rsidR="00241E9A" w:rsidRPr="00AC595E" w:rsidRDefault="00AC595E" w:rsidP="00241E9A">
            <w:pPr>
              <w:jc w:val="center"/>
              <w:rPr>
                <w:rFonts w:eastAsia="Times New Roman" w:cs="Arial"/>
                <w:bCs/>
                <w:color w:val="000000"/>
                <w:sz w:val="20"/>
                <w:szCs w:val="20"/>
              </w:rPr>
            </w:pPr>
            <w:r w:rsidRPr="00AC595E">
              <w:rPr>
                <w:rFonts w:eastAsia="Times New Roman" w:cs="Arial"/>
                <w:bCs/>
                <w:color w:val="000000"/>
                <w:sz w:val="20"/>
                <w:szCs w:val="20"/>
              </w:rPr>
              <w:t>-</w:t>
            </w:r>
          </w:p>
        </w:tc>
        <w:tc>
          <w:tcPr>
            <w:tcW w:w="2552" w:type="dxa"/>
            <w:gridSpan w:val="3"/>
            <w:tcBorders>
              <w:top w:val="nil"/>
              <w:left w:val="nil"/>
              <w:bottom w:val="single" w:sz="4" w:space="0" w:color="auto"/>
              <w:right w:val="single" w:sz="4" w:space="0" w:color="auto"/>
            </w:tcBorders>
            <w:shd w:val="clear" w:color="auto" w:fill="A6A6A6" w:themeFill="background1" w:themeFillShade="A6"/>
            <w:noWrap/>
            <w:vAlign w:val="center"/>
            <w:hideMark/>
          </w:tcPr>
          <w:p w14:paraId="0ECA0870" w14:textId="77777777" w:rsidR="00241E9A" w:rsidRPr="00AC595E" w:rsidRDefault="00AC595E" w:rsidP="00241E9A">
            <w:pPr>
              <w:jc w:val="center"/>
              <w:rPr>
                <w:rFonts w:eastAsia="Times New Roman" w:cs="Arial"/>
                <w:bCs/>
                <w:color w:val="FF0000"/>
                <w:sz w:val="20"/>
                <w:szCs w:val="20"/>
              </w:rPr>
            </w:pPr>
            <w:r w:rsidRPr="00AC595E">
              <w:rPr>
                <w:rFonts w:eastAsia="Times New Roman" w:cs="Arial"/>
                <w:bCs/>
                <w:color w:val="FF0000"/>
                <w:sz w:val="20"/>
                <w:szCs w:val="20"/>
              </w:rPr>
              <w:t>-</w:t>
            </w:r>
          </w:p>
        </w:tc>
      </w:tr>
      <w:tr w:rsidR="00CF3529" w:rsidRPr="00FD0EC1" w14:paraId="48E37895" w14:textId="77777777" w:rsidTr="00CF3529">
        <w:tblPrEx>
          <w:shd w:val="clear" w:color="auto" w:fill="FFFFFF" w:themeFill="background1"/>
        </w:tblPrEx>
        <w:trPr>
          <w:trHeight w:val="300"/>
        </w:trPr>
        <w:tc>
          <w:tcPr>
            <w:tcW w:w="8200" w:type="dxa"/>
            <w:gridSpan w:val="5"/>
            <w:tcBorders>
              <w:top w:val="nil"/>
              <w:left w:val="nil"/>
              <w:bottom w:val="nil"/>
              <w:right w:val="nil"/>
            </w:tcBorders>
            <w:shd w:val="clear" w:color="auto" w:fill="FFFFFF" w:themeFill="background1"/>
            <w:noWrap/>
            <w:vAlign w:val="bottom"/>
            <w:hideMark/>
          </w:tcPr>
          <w:p w14:paraId="141AD584" w14:textId="77777777" w:rsidR="00CF3529" w:rsidRPr="00BC1C32" w:rsidRDefault="00CF3529" w:rsidP="00F70544">
            <w:pPr>
              <w:rPr>
                <w:rFonts w:eastAsia="Times New Roman" w:cs="Arial"/>
                <w:color w:val="000000"/>
                <w:sz w:val="20"/>
                <w:szCs w:val="20"/>
              </w:rPr>
            </w:pPr>
          </w:p>
          <w:p w14:paraId="647DE4D2" w14:textId="77777777" w:rsidR="00CF3529" w:rsidRPr="00BC1C32" w:rsidRDefault="00CF3529" w:rsidP="00F70544">
            <w:pPr>
              <w:rPr>
                <w:rFonts w:eastAsia="Times New Roman" w:cs="Arial"/>
                <w:color w:val="000000"/>
                <w:sz w:val="20"/>
                <w:szCs w:val="20"/>
              </w:rPr>
            </w:pPr>
            <w:r w:rsidRPr="00BC1C32">
              <w:rPr>
                <w:rFonts w:eastAsia="Times New Roman" w:cs="Arial"/>
                <w:color w:val="000000"/>
                <w:sz w:val="20"/>
                <w:szCs w:val="20"/>
              </w:rPr>
              <w:t>*) Neplátci DPH uvedou sazbu DPH ve výši 0 (%).</w:t>
            </w:r>
          </w:p>
        </w:tc>
        <w:tc>
          <w:tcPr>
            <w:tcW w:w="1440" w:type="dxa"/>
            <w:tcBorders>
              <w:top w:val="nil"/>
              <w:left w:val="nil"/>
              <w:bottom w:val="nil"/>
              <w:right w:val="nil"/>
            </w:tcBorders>
            <w:shd w:val="clear" w:color="auto" w:fill="FFFFFF" w:themeFill="background1"/>
            <w:noWrap/>
            <w:vAlign w:val="center"/>
            <w:hideMark/>
          </w:tcPr>
          <w:p w14:paraId="4CC02B26" w14:textId="77777777" w:rsidR="00CF3529" w:rsidRPr="00FD0EC1" w:rsidRDefault="00CF3529" w:rsidP="00F70544">
            <w:pPr>
              <w:jc w:val="center"/>
              <w:rPr>
                <w:rFonts w:ascii="Calibri" w:eastAsia="Times New Roman" w:hAnsi="Calibri"/>
                <w:color w:val="000000"/>
              </w:rPr>
            </w:pPr>
          </w:p>
        </w:tc>
        <w:tc>
          <w:tcPr>
            <w:tcW w:w="1920" w:type="dxa"/>
            <w:gridSpan w:val="2"/>
            <w:tcBorders>
              <w:top w:val="nil"/>
              <w:left w:val="nil"/>
              <w:bottom w:val="nil"/>
              <w:right w:val="nil"/>
            </w:tcBorders>
            <w:shd w:val="clear" w:color="auto" w:fill="FFFFFF" w:themeFill="background1"/>
            <w:noWrap/>
            <w:vAlign w:val="bottom"/>
            <w:hideMark/>
          </w:tcPr>
          <w:p w14:paraId="03442900" w14:textId="77777777" w:rsidR="00CF3529" w:rsidRPr="00FD0EC1" w:rsidRDefault="00CF3529" w:rsidP="00F70544">
            <w:pPr>
              <w:rPr>
                <w:rFonts w:ascii="Calibri" w:eastAsia="Times New Roman" w:hAnsi="Calibri"/>
                <w:color w:val="000000"/>
              </w:rPr>
            </w:pPr>
          </w:p>
        </w:tc>
        <w:tc>
          <w:tcPr>
            <w:tcW w:w="2914" w:type="dxa"/>
            <w:gridSpan w:val="2"/>
            <w:tcBorders>
              <w:top w:val="nil"/>
              <w:left w:val="nil"/>
              <w:bottom w:val="nil"/>
              <w:right w:val="nil"/>
            </w:tcBorders>
            <w:shd w:val="clear" w:color="auto" w:fill="FFFFFF" w:themeFill="background1"/>
            <w:noWrap/>
            <w:vAlign w:val="bottom"/>
            <w:hideMark/>
          </w:tcPr>
          <w:p w14:paraId="68E59075" w14:textId="77777777" w:rsidR="00CF3529" w:rsidRPr="00FD0EC1" w:rsidRDefault="00CF3529" w:rsidP="00F70544">
            <w:pPr>
              <w:rPr>
                <w:rFonts w:ascii="Calibri" w:eastAsia="Times New Roman" w:hAnsi="Calibri"/>
                <w:color w:val="000000"/>
              </w:rPr>
            </w:pPr>
          </w:p>
        </w:tc>
        <w:tc>
          <w:tcPr>
            <w:tcW w:w="366" w:type="dxa"/>
            <w:tcBorders>
              <w:top w:val="nil"/>
              <w:left w:val="nil"/>
              <w:bottom w:val="nil"/>
              <w:right w:val="nil"/>
            </w:tcBorders>
            <w:shd w:val="clear" w:color="auto" w:fill="FFFFFF" w:themeFill="background1"/>
            <w:noWrap/>
            <w:vAlign w:val="bottom"/>
            <w:hideMark/>
          </w:tcPr>
          <w:p w14:paraId="49E3BFD5" w14:textId="77777777" w:rsidR="00CF3529" w:rsidRPr="00FD0EC1" w:rsidRDefault="00CF3529" w:rsidP="00F70544">
            <w:pPr>
              <w:rPr>
                <w:rFonts w:ascii="Calibri" w:eastAsia="Times New Roman" w:hAnsi="Calibri"/>
                <w:color w:val="000000"/>
              </w:rPr>
            </w:pPr>
          </w:p>
        </w:tc>
        <w:tc>
          <w:tcPr>
            <w:tcW w:w="201" w:type="dxa"/>
            <w:gridSpan w:val="2"/>
            <w:tcBorders>
              <w:top w:val="nil"/>
              <w:left w:val="nil"/>
              <w:bottom w:val="nil"/>
              <w:right w:val="nil"/>
            </w:tcBorders>
            <w:shd w:val="clear" w:color="auto" w:fill="FFFFFF" w:themeFill="background1"/>
            <w:noWrap/>
            <w:vAlign w:val="bottom"/>
            <w:hideMark/>
          </w:tcPr>
          <w:p w14:paraId="41432B5D" w14:textId="77777777" w:rsidR="00CF3529" w:rsidRPr="00FD0EC1" w:rsidRDefault="00CF3529" w:rsidP="00F70544">
            <w:pPr>
              <w:rPr>
                <w:rFonts w:ascii="Calibri" w:eastAsia="Times New Roman" w:hAnsi="Calibri"/>
                <w:color w:val="000000"/>
              </w:rPr>
            </w:pPr>
          </w:p>
        </w:tc>
      </w:tr>
      <w:tr w:rsidR="00CF3529" w:rsidRPr="00FD0EC1" w14:paraId="08E84AEC" w14:textId="77777777" w:rsidTr="00BC1C32">
        <w:tblPrEx>
          <w:shd w:val="clear" w:color="auto" w:fill="FFFFFF" w:themeFill="background1"/>
        </w:tblPrEx>
        <w:trPr>
          <w:trHeight w:val="417"/>
        </w:trPr>
        <w:tc>
          <w:tcPr>
            <w:tcW w:w="14474" w:type="dxa"/>
            <w:gridSpan w:val="10"/>
            <w:tcBorders>
              <w:top w:val="nil"/>
              <w:left w:val="nil"/>
              <w:bottom w:val="nil"/>
              <w:right w:val="nil"/>
            </w:tcBorders>
            <w:shd w:val="clear" w:color="auto" w:fill="FFFFFF" w:themeFill="background1"/>
            <w:vAlign w:val="bottom"/>
            <w:hideMark/>
          </w:tcPr>
          <w:p w14:paraId="5995D840" w14:textId="77777777" w:rsidR="00CF3529" w:rsidRPr="00BC1C32" w:rsidRDefault="00CF3529" w:rsidP="00F70544">
            <w:pPr>
              <w:rPr>
                <w:rFonts w:eastAsia="Times New Roman" w:cs="Arial"/>
                <w:color w:val="000000"/>
                <w:sz w:val="20"/>
                <w:szCs w:val="20"/>
              </w:rPr>
            </w:pPr>
            <w:r w:rsidRPr="00BC1C32">
              <w:rPr>
                <w:rFonts w:eastAsia="Times New Roman" w:cs="Arial"/>
                <w:color w:val="000000"/>
                <w:sz w:val="20"/>
                <w:szCs w:val="20"/>
              </w:rPr>
              <w:t>**) V případě, že dodavatel není povinen v České republice přiznat DPH a tuto povinnost musí splnit zadavatel, je dodavatel povinen uvést cenu dle čl. 6.1 výzvy k podání nabídky (vztahuje se zejména na zahraničního dodavatele).</w:t>
            </w:r>
          </w:p>
        </w:tc>
        <w:tc>
          <w:tcPr>
            <w:tcW w:w="366" w:type="dxa"/>
            <w:tcBorders>
              <w:top w:val="nil"/>
              <w:left w:val="nil"/>
              <w:bottom w:val="nil"/>
              <w:right w:val="nil"/>
            </w:tcBorders>
            <w:shd w:val="clear" w:color="auto" w:fill="FFFFFF" w:themeFill="background1"/>
            <w:vAlign w:val="bottom"/>
            <w:hideMark/>
          </w:tcPr>
          <w:p w14:paraId="6495ED35" w14:textId="77777777" w:rsidR="00CF3529" w:rsidRPr="00FD0EC1" w:rsidRDefault="00CF3529" w:rsidP="00F70544">
            <w:pPr>
              <w:rPr>
                <w:rFonts w:ascii="Calibri" w:eastAsia="Times New Roman" w:hAnsi="Calibri"/>
                <w:color w:val="000000"/>
              </w:rPr>
            </w:pPr>
          </w:p>
        </w:tc>
        <w:tc>
          <w:tcPr>
            <w:tcW w:w="201" w:type="dxa"/>
            <w:gridSpan w:val="2"/>
            <w:tcBorders>
              <w:top w:val="nil"/>
              <w:left w:val="nil"/>
              <w:bottom w:val="nil"/>
              <w:right w:val="nil"/>
            </w:tcBorders>
            <w:shd w:val="clear" w:color="auto" w:fill="FFFFFF" w:themeFill="background1"/>
            <w:vAlign w:val="bottom"/>
            <w:hideMark/>
          </w:tcPr>
          <w:p w14:paraId="66BA01EA" w14:textId="77777777" w:rsidR="00CF3529" w:rsidRPr="00FD0EC1" w:rsidRDefault="00CF3529" w:rsidP="00F70544">
            <w:pPr>
              <w:rPr>
                <w:rFonts w:ascii="Calibri" w:eastAsia="Times New Roman" w:hAnsi="Calibri"/>
                <w:color w:val="000000"/>
              </w:rPr>
            </w:pPr>
          </w:p>
        </w:tc>
      </w:tr>
    </w:tbl>
    <w:p w14:paraId="528EFC33" w14:textId="77777777" w:rsidR="009C73BA" w:rsidRDefault="009C73BA" w:rsidP="00691767">
      <w:pPr>
        <w:rPr>
          <w:rFonts w:cs="Arial"/>
        </w:rPr>
        <w:sectPr w:rsidR="009C73BA" w:rsidSect="00CF3529">
          <w:headerReference w:type="even" r:id="rId18"/>
          <w:pgSz w:w="16838" w:h="11906" w:orient="landscape"/>
          <w:pgMar w:top="1134" w:right="1134" w:bottom="1134" w:left="851" w:header="709" w:footer="454" w:gutter="0"/>
          <w:cols w:space="708"/>
          <w:docGrid w:linePitch="360"/>
        </w:sectPr>
      </w:pPr>
    </w:p>
    <w:p w14:paraId="526E20C5" w14:textId="77777777" w:rsidR="00C23E7E" w:rsidRDefault="00C23E7E" w:rsidP="00C23E7E">
      <w:pPr>
        <w:pStyle w:val="Nadpis1"/>
        <w:spacing w:before="120" w:after="120"/>
        <w:jc w:val="center"/>
        <w:rPr>
          <w:rFonts w:ascii="Arial" w:hAnsi="Arial" w:cs="Arial"/>
          <w:sz w:val="28"/>
          <w:szCs w:val="28"/>
          <w:lang w:val="cs-CZ"/>
        </w:rPr>
      </w:pPr>
      <w:r>
        <w:rPr>
          <w:rFonts w:ascii="Arial" w:hAnsi="Arial" w:cs="Arial"/>
          <w:sz w:val="28"/>
          <w:szCs w:val="28"/>
          <w:lang w:val="cs-CZ"/>
        </w:rPr>
        <w:lastRenderedPageBreak/>
        <w:t>Technická specifikace</w:t>
      </w:r>
    </w:p>
    <w:p w14:paraId="65EC0326" w14:textId="77777777" w:rsidR="00D632EE" w:rsidRDefault="00D632EE" w:rsidP="00BC1C32">
      <w:pPr>
        <w:tabs>
          <w:tab w:val="left" w:pos="7155"/>
        </w:tabs>
        <w:spacing w:after="120"/>
        <w:rPr>
          <w:rFonts w:cs="Arial"/>
          <w:i/>
          <w:highlight w:val="green"/>
        </w:rPr>
      </w:pPr>
      <w:r w:rsidRPr="00F51D5E">
        <w:rPr>
          <w:rFonts w:cs="Arial"/>
          <w:i/>
          <w:highlight w:val="green"/>
        </w:rPr>
        <w:t xml:space="preserve">Dodavatel vyplní všechny žlutě označené části. Tato příloha slouží </w:t>
      </w:r>
      <w:r w:rsidRPr="00F51D5E">
        <w:rPr>
          <w:rFonts w:cs="Arial"/>
          <w:b/>
          <w:i/>
          <w:highlight w:val="green"/>
        </w:rPr>
        <w:t>k vymezení minimálních technických požadavků zadavatele a osvědčení jejich splnění dodavatelem</w:t>
      </w:r>
      <w:r w:rsidRPr="00F51D5E">
        <w:rPr>
          <w:rFonts w:cs="Arial"/>
          <w:i/>
          <w:highlight w:val="green"/>
        </w:rPr>
        <w:t xml:space="preserve">. Požadavky zadavatele jsou uvedeny ve sloupci </w:t>
      </w:r>
      <w:r>
        <w:rPr>
          <w:rFonts w:cs="Arial"/>
          <w:i/>
          <w:highlight w:val="green"/>
        </w:rPr>
        <w:t>1</w:t>
      </w:r>
      <w:r w:rsidRPr="00F51D5E">
        <w:rPr>
          <w:rFonts w:cs="Arial"/>
          <w:i/>
          <w:highlight w:val="green"/>
        </w:rPr>
        <w:t xml:space="preserve">, dodavatel vyplní všechny položky sloupce </w:t>
      </w:r>
      <w:r>
        <w:rPr>
          <w:rFonts w:cs="Arial"/>
          <w:i/>
          <w:highlight w:val="green"/>
        </w:rPr>
        <w:t>2</w:t>
      </w:r>
      <w:r w:rsidRPr="00F51D5E">
        <w:rPr>
          <w:rFonts w:cs="Arial"/>
          <w:i/>
          <w:highlight w:val="green"/>
        </w:rPr>
        <w:t xml:space="preserve"> a </w:t>
      </w:r>
      <w:r>
        <w:rPr>
          <w:rFonts w:cs="Arial"/>
          <w:i/>
          <w:highlight w:val="green"/>
        </w:rPr>
        <w:t>3</w:t>
      </w:r>
      <w:r w:rsidRPr="00F51D5E">
        <w:rPr>
          <w:rFonts w:cs="Arial"/>
          <w:i/>
          <w:highlight w:val="green"/>
        </w:rPr>
        <w:t xml:space="preserve">. </w:t>
      </w:r>
    </w:p>
    <w:p w14:paraId="2A41C3FD" w14:textId="77777777" w:rsidR="00CF4825" w:rsidRPr="00570A9D" w:rsidRDefault="00D632EE" w:rsidP="00570A9D">
      <w:pPr>
        <w:tabs>
          <w:tab w:val="left" w:pos="7155"/>
        </w:tabs>
        <w:spacing w:after="120"/>
        <w:rPr>
          <w:rFonts w:cs="Arial"/>
          <w:i/>
        </w:rPr>
      </w:pPr>
      <w:r w:rsidRPr="00F51D5E">
        <w:rPr>
          <w:rFonts w:cs="Arial"/>
          <w:i/>
          <w:highlight w:val="green"/>
        </w:rPr>
        <w:t xml:space="preserve">V sloupci </w:t>
      </w:r>
      <w:r>
        <w:rPr>
          <w:rFonts w:cs="Arial"/>
          <w:i/>
          <w:highlight w:val="green"/>
        </w:rPr>
        <w:t>2</w:t>
      </w:r>
      <w:r w:rsidRPr="00F51D5E">
        <w:rPr>
          <w:rFonts w:cs="Arial"/>
          <w:i/>
          <w:highlight w:val="green"/>
        </w:rPr>
        <w:t xml:space="preserve"> uvede dodavatel pouze hodnoty</w:t>
      </w:r>
      <w:r w:rsidRPr="00F51D5E">
        <w:rPr>
          <w:rFonts w:cs="Arial"/>
          <w:b/>
          <w:i/>
          <w:highlight w:val="green"/>
        </w:rPr>
        <w:t xml:space="preserve"> ANO </w:t>
      </w:r>
      <w:r w:rsidRPr="00F51D5E">
        <w:rPr>
          <w:rFonts w:cs="Arial"/>
          <w:i/>
          <w:highlight w:val="green"/>
        </w:rPr>
        <w:t>či</w:t>
      </w:r>
      <w:r w:rsidRPr="00F51D5E">
        <w:rPr>
          <w:rFonts w:cs="Arial"/>
          <w:b/>
          <w:i/>
          <w:highlight w:val="green"/>
        </w:rPr>
        <w:t xml:space="preserve"> NE </w:t>
      </w:r>
      <w:r w:rsidRPr="00F51D5E">
        <w:rPr>
          <w:rFonts w:cs="Arial"/>
          <w:i/>
          <w:highlight w:val="green"/>
        </w:rPr>
        <w:t>(ANO pokud nabízené zboží uvedený parametr splňuje, v případě, že nikoli, uvede dodavatel NE).</w:t>
      </w:r>
    </w:p>
    <w:tbl>
      <w:tblPr>
        <w:tblpPr w:leftFromText="142" w:rightFromText="142" w:vertAnchor="text" w:tblpX="69" w:tblpY="1"/>
        <w:tblOverlap w:val="never"/>
        <w:tblW w:w="9709" w:type="dxa"/>
        <w:tblLayout w:type="fixed"/>
        <w:tblCellMar>
          <w:left w:w="70" w:type="dxa"/>
          <w:right w:w="70" w:type="dxa"/>
        </w:tblCellMar>
        <w:tblLook w:val="04A0" w:firstRow="1" w:lastRow="0" w:firstColumn="1" w:lastColumn="0" w:noHBand="0" w:noVBand="1"/>
      </w:tblPr>
      <w:tblGrid>
        <w:gridCol w:w="5032"/>
        <w:gridCol w:w="1275"/>
        <w:gridCol w:w="3402"/>
      </w:tblGrid>
      <w:tr w:rsidR="00CF4825" w:rsidRPr="00F51D5E" w14:paraId="2D10D99C" w14:textId="77777777" w:rsidTr="00CF4825">
        <w:trPr>
          <w:trHeight w:val="630"/>
        </w:trPr>
        <w:tc>
          <w:tcPr>
            <w:tcW w:w="5032"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38088C10" w14:textId="77777777" w:rsidR="00CF4825" w:rsidRPr="00D632EE" w:rsidRDefault="00CF4825" w:rsidP="00CF4825">
            <w:pPr>
              <w:rPr>
                <w:rFonts w:cs="Arial"/>
                <w:b/>
              </w:rPr>
            </w:pPr>
            <w:r w:rsidRPr="00D632EE">
              <w:rPr>
                <w:rFonts w:cs="Arial"/>
                <w:b/>
              </w:rPr>
              <w:t>Požadovaná funkcionalita/vlastnost</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AF222C5" w14:textId="77777777" w:rsidR="00CF4825" w:rsidRPr="00D632EE" w:rsidRDefault="00CF4825" w:rsidP="00CF4825">
            <w:pPr>
              <w:jc w:val="center"/>
              <w:rPr>
                <w:rFonts w:cs="Arial"/>
                <w:b/>
              </w:rPr>
            </w:pPr>
            <w:r w:rsidRPr="00D632EE">
              <w:rPr>
                <w:rFonts w:cs="Arial"/>
                <w:b/>
              </w:rPr>
              <w:t>Splňuje (ANO/NE)</w:t>
            </w:r>
          </w:p>
        </w:tc>
        <w:tc>
          <w:tcPr>
            <w:tcW w:w="3402"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62CBB0D" w14:textId="77777777" w:rsidR="00CF4825" w:rsidRPr="00D632EE" w:rsidRDefault="00CF4825" w:rsidP="00CF4825">
            <w:pPr>
              <w:jc w:val="center"/>
              <w:rPr>
                <w:rFonts w:cs="Arial"/>
                <w:b/>
              </w:rPr>
            </w:pPr>
            <w:r>
              <w:rPr>
                <w:rFonts w:cs="Arial"/>
                <w:b/>
              </w:rPr>
              <w:t>H</w:t>
            </w:r>
            <w:r w:rsidRPr="00D632EE">
              <w:rPr>
                <w:rFonts w:cs="Arial"/>
                <w:b/>
              </w:rPr>
              <w:t>odnot</w:t>
            </w:r>
            <w:r>
              <w:rPr>
                <w:rFonts w:cs="Arial"/>
                <w:b/>
              </w:rPr>
              <w:t>a</w:t>
            </w:r>
            <w:r w:rsidRPr="00D632EE">
              <w:rPr>
                <w:rFonts w:cs="Arial"/>
                <w:b/>
              </w:rPr>
              <w:t xml:space="preserve"> daného parametru</w:t>
            </w:r>
          </w:p>
        </w:tc>
      </w:tr>
      <w:tr w:rsidR="00CF4825" w:rsidRPr="00F51D5E" w14:paraId="0F2CFF18" w14:textId="77777777" w:rsidTr="00CF4825">
        <w:trPr>
          <w:trHeight w:val="482"/>
        </w:trPr>
        <w:tc>
          <w:tcPr>
            <w:tcW w:w="9709" w:type="dxa"/>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14:paraId="7A79011F" w14:textId="77777777" w:rsidR="00CF4825" w:rsidRPr="002672A4" w:rsidRDefault="00CF4825" w:rsidP="00CF4825">
            <w:pPr>
              <w:rPr>
                <w:rFonts w:cs="Arial"/>
                <w:color w:val="000000"/>
                <w:sz w:val="20"/>
                <w:szCs w:val="20"/>
              </w:rPr>
            </w:pPr>
            <w:r w:rsidRPr="002672A4">
              <w:rPr>
                <w:rFonts w:cs="Arial"/>
                <w:sz w:val="20"/>
                <w:szCs w:val="20"/>
              </w:rPr>
              <w:t>Značka/typ: Samsung Galaxy S10e, označení SM-G970F (alternativní model Samsung Galaxy S10 SM-G973F</w:t>
            </w:r>
            <w:r>
              <w:rPr>
                <w:rFonts w:cs="Arial"/>
                <w:sz w:val="20"/>
                <w:szCs w:val="20"/>
              </w:rPr>
              <w:t>)</w:t>
            </w:r>
          </w:p>
        </w:tc>
      </w:tr>
      <w:tr w:rsidR="00CF4825" w:rsidRPr="00F51D5E" w14:paraId="2EC3F7A7" w14:textId="77777777" w:rsidTr="00CF4825">
        <w:trPr>
          <w:trHeight w:val="322"/>
        </w:trPr>
        <w:tc>
          <w:tcPr>
            <w:tcW w:w="5032" w:type="dxa"/>
            <w:tcBorders>
              <w:top w:val="nil"/>
              <w:left w:val="single" w:sz="4" w:space="0" w:color="auto"/>
              <w:bottom w:val="single" w:sz="4" w:space="0" w:color="auto"/>
              <w:right w:val="single" w:sz="4" w:space="0" w:color="auto"/>
            </w:tcBorders>
          </w:tcPr>
          <w:p w14:paraId="4C4306DF" w14:textId="1C373689" w:rsidR="00CF4825" w:rsidRPr="002672A4" w:rsidRDefault="00CF4825" w:rsidP="00627C1C">
            <w:pPr>
              <w:rPr>
                <w:rFonts w:cs="Arial"/>
                <w:sz w:val="20"/>
                <w:szCs w:val="20"/>
              </w:rPr>
            </w:pPr>
            <w:r w:rsidRPr="002672A4">
              <w:rPr>
                <w:rFonts w:cs="Arial"/>
                <w:sz w:val="20"/>
                <w:szCs w:val="20"/>
              </w:rPr>
              <w:t>Operační systémem Android ver. 9.0.x (Pie). (V modelu telefonu nesmí být předinstalován operační systém Android ver. 10</w:t>
            </w:r>
            <w:r w:rsidR="00627C1C">
              <w:rPr>
                <w:rFonts w:cs="Arial"/>
                <w:sz w:val="20"/>
                <w:szCs w:val="20"/>
              </w:rPr>
              <w:t xml:space="preserve">. </w:t>
            </w:r>
            <w:r w:rsidRPr="002672A4">
              <w:rPr>
                <w:rFonts w:cs="Arial"/>
                <w:sz w:val="20"/>
                <w:szCs w:val="20"/>
              </w:rPr>
              <w:t>Downgrade operačního systému Android ver.</w:t>
            </w:r>
            <w:r w:rsidR="00627C1C">
              <w:rPr>
                <w:rFonts w:cs="Arial"/>
                <w:sz w:val="20"/>
                <w:szCs w:val="20"/>
              </w:rPr>
              <w:t xml:space="preserve"> </w:t>
            </w:r>
            <w:r w:rsidRPr="002672A4">
              <w:rPr>
                <w:rFonts w:cs="Arial"/>
                <w:sz w:val="20"/>
                <w:szCs w:val="20"/>
              </w:rPr>
              <w:t>10 na ver. 9 není možný.).</w:t>
            </w:r>
            <w:r w:rsidR="00C86E99">
              <w:rPr>
                <w:rFonts w:cs="Arial"/>
                <w:sz w:val="20"/>
                <w:szCs w:val="20"/>
              </w:rPr>
              <w:t xml:space="preserve"> </w:t>
            </w:r>
            <w:r w:rsidRPr="002672A4">
              <w:rPr>
                <w:rFonts w:cs="Arial"/>
                <w:sz w:val="20"/>
                <w:szCs w:val="20"/>
              </w:rPr>
              <w:t xml:space="preserve">Součástí balení musí být český návod. </w:t>
            </w:r>
          </w:p>
        </w:tc>
        <w:tc>
          <w:tcPr>
            <w:tcW w:w="1275" w:type="dxa"/>
            <w:tcBorders>
              <w:top w:val="nil"/>
              <w:left w:val="nil"/>
              <w:bottom w:val="single" w:sz="4" w:space="0" w:color="auto"/>
              <w:right w:val="single" w:sz="4" w:space="0" w:color="auto"/>
            </w:tcBorders>
            <w:shd w:val="clear" w:color="auto" w:fill="FFFF00"/>
            <w:vAlign w:val="center"/>
            <w:hideMark/>
          </w:tcPr>
          <w:p w14:paraId="426B79F8" w14:textId="77777777" w:rsidR="00CF4825" w:rsidRPr="00CF4825" w:rsidRDefault="00CF4825" w:rsidP="00CF4825">
            <w:pPr>
              <w:rPr>
                <w:rFonts w:cs="Arial"/>
                <w:sz w:val="20"/>
                <w:szCs w:val="20"/>
                <w:highlight w:val="yellow"/>
              </w:rPr>
            </w:pPr>
          </w:p>
        </w:tc>
        <w:tc>
          <w:tcPr>
            <w:tcW w:w="3402" w:type="dxa"/>
            <w:tcBorders>
              <w:top w:val="single" w:sz="4" w:space="0" w:color="auto"/>
              <w:left w:val="nil"/>
              <w:bottom w:val="single" w:sz="4" w:space="0" w:color="auto"/>
              <w:right w:val="single" w:sz="4" w:space="0" w:color="auto"/>
            </w:tcBorders>
            <w:shd w:val="clear" w:color="auto" w:fill="FFFF00"/>
            <w:vAlign w:val="center"/>
          </w:tcPr>
          <w:p w14:paraId="3032FA95" w14:textId="77777777" w:rsidR="00CF4825" w:rsidRPr="00CF4825" w:rsidRDefault="00CF4825" w:rsidP="00CF4825">
            <w:pPr>
              <w:rPr>
                <w:rFonts w:cs="Arial"/>
                <w:color w:val="000000"/>
                <w:sz w:val="20"/>
                <w:szCs w:val="20"/>
                <w:highlight w:val="yellow"/>
              </w:rPr>
            </w:pPr>
          </w:p>
        </w:tc>
      </w:tr>
      <w:tr w:rsidR="00CF4825" w:rsidRPr="00F51D5E" w14:paraId="0597AE36" w14:textId="77777777" w:rsidTr="00CF4825">
        <w:trPr>
          <w:trHeight w:val="376"/>
        </w:trPr>
        <w:tc>
          <w:tcPr>
            <w:tcW w:w="5032" w:type="dxa"/>
            <w:tcBorders>
              <w:top w:val="nil"/>
              <w:left w:val="single" w:sz="4" w:space="0" w:color="auto"/>
              <w:bottom w:val="single" w:sz="4" w:space="0" w:color="auto"/>
              <w:right w:val="single" w:sz="4" w:space="0" w:color="auto"/>
            </w:tcBorders>
          </w:tcPr>
          <w:p w14:paraId="2F008D1F" w14:textId="77777777" w:rsidR="00CF4825" w:rsidRPr="002672A4" w:rsidRDefault="00CF4825" w:rsidP="00CF4825">
            <w:pPr>
              <w:rPr>
                <w:rFonts w:cs="Arial"/>
                <w:sz w:val="20"/>
                <w:szCs w:val="20"/>
              </w:rPr>
            </w:pPr>
            <w:r w:rsidRPr="002672A4">
              <w:rPr>
                <w:rFonts w:cs="Arial"/>
                <w:sz w:val="20"/>
                <w:szCs w:val="20"/>
              </w:rPr>
              <w:t>Telefon musí být z oficiální české distribuce, jedná se o model, který je výrobcem určen pro trh České republiky.</w:t>
            </w:r>
          </w:p>
        </w:tc>
        <w:tc>
          <w:tcPr>
            <w:tcW w:w="1275" w:type="dxa"/>
            <w:tcBorders>
              <w:top w:val="single" w:sz="4" w:space="0" w:color="auto"/>
              <w:left w:val="nil"/>
              <w:bottom w:val="single" w:sz="4" w:space="0" w:color="auto"/>
              <w:right w:val="single" w:sz="4" w:space="0" w:color="auto"/>
            </w:tcBorders>
            <w:shd w:val="clear" w:color="auto" w:fill="FFFF00"/>
            <w:vAlign w:val="center"/>
          </w:tcPr>
          <w:p w14:paraId="4332B4BB" w14:textId="77777777" w:rsidR="00CF4825" w:rsidRPr="00CF4825" w:rsidRDefault="00CF4825" w:rsidP="00CF4825">
            <w:pPr>
              <w:rPr>
                <w:rFonts w:cs="Arial"/>
                <w:color w:val="000000"/>
                <w:sz w:val="20"/>
                <w:szCs w:val="20"/>
                <w:highlight w:val="yellow"/>
              </w:rPr>
            </w:pPr>
          </w:p>
        </w:tc>
        <w:tc>
          <w:tcPr>
            <w:tcW w:w="3402" w:type="dxa"/>
            <w:tcBorders>
              <w:top w:val="single" w:sz="4" w:space="0" w:color="auto"/>
              <w:left w:val="nil"/>
              <w:bottom w:val="single" w:sz="4" w:space="0" w:color="auto"/>
              <w:right w:val="single" w:sz="4" w:space="0" w:color="auto"/>
            </w:tcBorders>
            <w:shd w:val="clear" w:color="auto" w:fill="FFFF00"/>
            <w:vAlign w:val="center"/>
          </w:tcPr>
          <w:p w14:paraId="0B4C34F1" w14:textId="77777777" w:rsidR="00CF4825" w:rsidRPr="00CF4825" w:rsidRDefault="00CF4825" w:rsidP="00CF4825">
            <w:pPr>
              <w:rPr>
                <w:rFonts w:cs="Arial"/>
                <w:color w:val="000000"/>
                <w:sz w:val="20"/>
                <w:szCs w:val="20"/>
                <w:highlight w:val="yellow"/>
              </w:rPr>
            </w:pPr>
          </w:p>
        </w:tc>
      </w:tr>
    </w:tbl>
    <w:p w14:paraId="27030AFC" w14:textId="77777777" w:rsidR="009B2EF7" w:rsidRPr="00AE3865" w:rsidRDefault="009B2EF7" w:rsidP="00BC1C32">
      <w:pPr>
        <w:spacing w:before="240"/>
        <w:rPr>
          <w:rFonts w:cs="Arial"/>
          <w:b/>
          <w:bCs/>
          <w:kern w:val="3"/>
        </w:rPr>
      </w:pPr>
      <w:r w:rsidRPr="00AE3865">
        <w:rPr>
          <w:rFonts w:cs="Arial"/>
          <w:b/>
          <w:bCs/>
          <w:kern w:val="3"/>
        </w:rPr>
        <w:t>Prodávající prohlašuje, že u nabízeného zboží je výrobcem garantovaná</w:t>
      </w:r>
      <w:r w:rsidR="00AE3865">
        <w:rPr>
          <w:rFonts w:cs="Arial"/>
          <w:b/>
          <w:bCs/>
          <w:kern w:val="3"/>
        </w:rPr>
        <w:br/>
      </w:r>
      <w:r w:rsidRPr="00AE3865">
        <w:rPr>
          <w:rFonts w:cs="Arial"/>
          <w:b/>
          <w:bCs/>
          <w:kern w:val="3"/>
        </w:rPr>
        <w:t xml:space="preserve">dostupnost aktualizací </w:t>
      </w:r>
      <w:r w:rsidR="00AE3865" w:rsidRPr="00AE3865">
        <w:rPr>
          <w:rFonts w:cs="Arial"/>
          <w:b/>
          <w:bCs/>
          <w:kern w:val="3"/>
        </w:rPr>
        <w:t>operačního systému</w:t>
      </w:r>
      <w:r w:rsidRPr="00AE3865">
        <w:rPr>
          <w:rFonts w:cs="Arial"/>
          <w:b/>
          <w:bCs/>
          <w:kern w:val="3"/>
        </w:rPr>
        <w:t xml:space="preserve"> po dobu životnosti </w:t>
      </w:r>
      <w:r w:rsidR="001216AC" w:rsidRPr="00AE3865">
        <w:rPr>
          <w:rFonts w:cs="Arial"/>
          <w:b/>
          <w:bCs/>
          <w:kern w:val="3"/>
        </w:rPr>
        <w:t>chytrého mobilního</w:t>
      </w:r>
      <w:r w:rsidR="00AE3865">
        <w:rPr>
          <w:rFonts w:cs="Arial"/>
          <w:b/>
          <w:bCs/>
          <w:kern w:val="3"/>
        </w:rPr>
        <w:br/>
      </w:r>
      <w:r w:rsidRPr="00AE3865">
        <w:rPr>
          <w:rFonts w:cs="Arial"/>
          <w:b/>
          <w:bCs/>
          <w:kern w:val="3"/>
        </w:rPr>
        <w:t>telefonu</w:t>
      </w:r>
      <w:r w:rsidR="00AE3865">
        <w:rPr>
          <w:rFonts w:cs="Arial"/>
          <w:b/>
          <w:bCs/>
          <w:kern w:val="3"/>
        </w:rPr>
        <w:t xml:space="preserve"> </w:t>
      </w:r>
      <w:r w:rsidRPr="00AE3865">
        <w:rPr>
          <w:rFonts w:cs="Arial"/>
          <w:b/>
          <w:bCs/>
          <w:kern w:val="3"/>
        </w:rPr>
        <w:t>(36 měsíců).</w:t>
      </w:r>
    </w:p>
    <w:p w14:paraId="3AC93652" w14:textId="77777777" w:rsidR="00AC452F" w:rsidRPr="00AC452F" w:rsidRDefault="00AC452F" w:rsidP="008D25C5">
      <w:pPr>
        <w:autoSpaceDN w:val="0"/>
        <w:spacing w:before="360" w:after="240"/>
        <w:jc w:val="left"/>
        <w:textAlignment w:val="baseline"/>
        <w:rPr>
          <w:rFonts w:cs="Arial"/>
          <w:kern w:val="3"/>
        </w:rPr>
      </w:pPr>
      <w:r w:rsidRPr="00AC452F">
        <w:rPr>
          <w:rFonts w:cs="Arial"/>
          <w:kern w:val="3"/>
        </w:rPr>
        <w:t xml:space="preserve">V(e) </w:t>
      </w:r>
      <w:r w:rsidRPr="00AC452F">
        <w:rPr>
          <w:rFonts w:cs="Arial"/>
          <w:kern w:val="3"/>
          <w:highlight w:val="yellow"/>
        </w:rPr>
        <w:t>……………………………...………..</w:t>
      </w:r>
      <w:r w:rsidRPr="00AC452F">
        <w:rPr>
          <w:rFonts w:cs="Arial"/>
          <w:kern w:val="3"/>
        </w:rPr>
        <w:t xml:space="preserve"> dne </w:t>
      </w:r>
      <w:r w:rsidRPr="00AC452F">
        <w:rPr>
          <w:rFonts w:cs="Arial"/>
          <w:kern w:val="3"/>
          <w:highlight w:val="yellow"/>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6133"/>
      </w:tblGrid>
      <w:tr w:rsidR="00AC452F" w:rsidRPr="00AC452F" w14:paraId="2C385BD6" w14:textId="77777777" w:rsidTr="000A4CD2">
        <w:trPr>
          <w:trHeight w:val="454"/>
        </w:trPr>
        <w:tc>
          <w:tcPr>
            <w:tcW w:w="9639" w:type="dxa"/>
            <w:gridSpan w:val="2"/>
            <w:vAlign w:val="center"/>
          </w:tcPr>
          <w:p w14:paraId="5435BA49" w14:textId="77777777" w:rsidR="00AC452F" w:rsidRPr="00AC452F" w:rsidRDefault="00AC452F" w:rsidP="00AC452F">
            <w:pPr>
              <w:autoSpaceDN w:val="0"/>
              <w:spacing w:before="60" w:after="60"/>
              <w:jc w:val="left"/>
              <w:textAlignment w:val="baseline"/>
              <w:rPr>
                <w:rFonts w:cs="Arial"/>
                <w:b/>
                <w:kern w:val="3"/>
              </w:rPr>
            </w:pPr>
            <w:r w:rsidRPr="00AC452F">
              <w:rPr>
                <w:rFonts w:cs="Arial"/>
                <w:b/>
                <w:kern w:val="3"/>
              </w:rPr>
              <w:t>Podpis dodavatele nebo osoby oprávněné jednat jménem nebo za dodavatele</w:t>
            </w:r>
          </w:p>
        </w:tc>
      </w:tr>
      <w:tr w:rsidR="00AC452F" w:rsidRPr="00AC452F" w14:paraId="142CB7FB" w14:textId="77777777" w:rsidTr="000A4CD2">
        <w:trPr>
          <w:trHeight w:val="454"/>
        </w:trPr>
        <w:tc>
          <w:tcPr>
            <w:tcW w:w="3506" w:type="dxa"/>
            <w:vAlign w:val="center"/>
          </w:tcPr>
          <w:p w14:paraId="0927E801" w14:textId="77777777" w:rsidR="00AC452F" w:rsidRPr="00AC452F" w:rsidRDefault="00AC452F" w:rsidP="00AC452F">
            <w:pPr>
              <w:autoSpaceDN w:val="0"/>
              <w:spacing w:before="60" w:after="60"/>
              <w:jc w:val="left"/>
              <w:textAlignment w:val="baseline"/>
              <w:rPr>
                <w:rFonts w:cs="Arial"/>
                <w:kern w:val="3"/>
              </w:rPr>
            </w:pPr>
            <w:r w:rsidRPr="00AC452F">
              <w:rPr>
                <w:rFonts w:cs="Arial"/>
                <w:kern w:val="3"/>
              </w:rPr>
              <w:t>Obchodní firma nebo název nebo jméno a příjmení:</w:t>
            </w:r>
          </w:p>
        </w:tc>
        <w:tc>
          <w:tcPr>
            <w:tcW w:w="6133" w:type="dxa"/>
            <w:vAlign w:val="center"/>
          </w:tcPr>
          <w:p w14:paraId="5AFC17DF" w14:textId="77777777" w:rsidR="00AC452F" w:rsidRPr="00AC452F" w:rsidRDefault="00AC452F" w:rsidP="00AC452F">
            <w:pPr>
              <w:autoSpaceDN w:val="0"/>
              <w:spacing w:before="60" w:after="60"/>
              <w:jc w:val="left"/>
              <w:textAlignment w:val="baseline"/>
              <w:rPr>
                <w:rFonts w:cs="Arial"/>
                <w:kern w:val="3"/>
              </w:rPr>
            </w:pPr>
            <w:r w:rsidRPr="003775F6">
              <w:rPr>
                <w:rFonts w:cs="Arial"/>
                <w:highlight w:val="yellow"/>
                <w:lang w:eastAsia="en-US"/>
              </w:rPr>
              <w:t>………</w:t>
            </w:r>
          </w:p>
        </w:tc>
      </w:tr>
      <w:tr w:rsidR="00AC452F" w:rsidRPr="00AC452F" w14:paraId="36998C26" w14:textId="77777777" w:rsidTr="000A4CD2">
        <w:trPr>
          <w:trHeight w:val="454"/>
        </w:trPr>
        <w:tc>
          <w:tcPr>
            <w:tcW w:w="3506" w:type="dxa"/>
            <w:vAlign w:val="center"/>
          </w:tcPr>
          <w:p w14:paraId="129AD63A" w14:textId="77777777" w:rsidR="00AC452F" w:rsidRPr="00AC452F" w:rsidRDefault="00AC452F" w:rsidP="00AC452F">
            <w:pPr>
              <w:autoSpaceDN w:val="0"/>
              <w:spacing w:before="60" w:after="60"/>
              <w:jc w:val="left"/>
              <w:textAlignment w:val="baseline"/>
              <w:rPr>
                <w:rFonts w:cs="Arial"/>
                <w:kern w:val="3"/>
              </w:rPr>
            </w:pPr>
            <w:r w:rsidRPr="00AC452F">
              <w:rPr>
                <w:rFonts w:cs="Arial"/>
                <w:kern w:val="3"/>
              </w:rPr>
              <w:t>Titul, jméno, příjmení, funkce:</w:t>
            </w:r>
          </w:p>
        </w:tc>
        <w:tc>
          <w:tcPr>
            <w:tcW w:w="6133" w:type="dxa"/>
            <w:vAlign w:val="center"/>
          </w:tcPr>
          <w:p w14:paraId="591931D5" w14:textId="77777777" w:rsidR="00AC452F" w:rsidRPr="00AC452F" w:rsidRDefault="00AC452F" w:rsidP="00AC452F">
            <w:pPr>
              <w:autoSpaceDN w:val="0"/>
              <w:spacing w:before="60" w:after="60"/>
              <w:jc w:val="left"/>
              <w:textAlignment w:val="baseline"/>
              <w:rPr>
                <w:rFonts w:cs="Arial"/>
                <w:kern w:val="3"/>
              </w:rPr>
            </w:pPr>
            <w:r w:rsidRPr="003775F6">
              <w:rPr>
                <w:rFonts w:cs="Arial"/>
                <w:highlight w:val="yellow"/>
                <w:lang w:eastAsia="en-US"/>
              </w:rPr>
              <w:t>………</w:t>
            </w:r>
          </w:p>
        </w:tc>
      </w:tr>
      <w:tr w:rsidR="00AC452F" w:rsidRPr="00AC452F" w14:paraId="7A6B7644" w14:textId="77777777" w:rsidTr="000A4CD2">
        <w:trPr>
          <w:trHeight w:val="454"/>
        </w:trPr>
        <w:tc>
          <w:tcPr>
            <w:tcW w:w="3506" w:type="dxa"/>
            <w:vAlign w:val="center"/>
          </w:tcPr>
          <w:p w14:paraId="3BA26A7E" w14:textId="77777777" w:rsidR="00AC452F" w:rsidRPr="00AC452F" w:rsidRDefault="00AC452F" w:rsidP="00AC452F">
            <w:pPr>
              <w:autoSpaceDN w:val="0"/>
              <w:spacing w:before="60" w:after="60"/>
              <w:jc w:val="left"/>
              <w:textAlignment w:val="baseline"/>
              <w:rPr>
                <w:rFonts w:cs="Arial"/>
                <w:kern w:val="3"/>
              </w:rPr>
            </w:pPr>
            <w:r w:rsidRPr="00AC452F">
              <w:rPr>
                <w:rFonts w:cs="Arial"/>
                <w:kern w:val="3"/>
              </w:rPr>
              <w:t>Podpis:</w:t>
            </w:r>
          </w:p>
        </w:tc>
        <w:tc>
          <w:tcPr>
            <w:tcW w:w="6133" w:type="dxa"/>
            <w:vAlign w:val="center"/>
          </w:tcPr>
          <w:p w14:paraId="60DC31B2" w14:textId="77777777" w:rsidR="00AC452F" w:rsidRPr="00AC452F" w:rsidRDefault="00AC452F" w:rsidP="00AC452F">
            <w:pPr>
              <w:autoSpaceDN w:val="0"/>
              <w:spacing w:before="60" w:after="60"/>
              <w:jc w:val="left"/>
              <w:textAlignment w:val="baseline"/>
              <w:rPr>
                <w:rFonts w:cs="Arial"/>
                <w:kern w:val="3"/>
              </w:rPr>
            </w:pPr>
            <w:r w:rsidRPr="003775F6">
              <w:rPr>
                <w:rFonts w:cs="Arial"/>
                <w:highlight w:val="yellow"/>
                <w:lang w:eastAsia="en-US"/>
              </w:rPr>
              <w:t>………</w:t>
            </w:r>
          </w:p>
        </w:tc>
      </w:tr>
    </w:tbl>
    <w:p w14:paraId="07A51188" w14:textId="77777777" w:rsidR="00970CF1" w:rsidRPr="009E184B" w:rsidRDefault="00970CF1" w:rsidP="00970CF1"/>
    <w:p w14:paraId="629E4793" w14:textId="77777777" w:rsidR="00970CF1" w:rsidRDefault="00970CF1" w:rsidP="00970CF1">
      <w:pPr>
        <w:jc w:val="left"/>
        <w:rPr>
          <w:rFonts w:cs="Arial"/>
        </w:rPr>
        <w:sectPr w:rsidR="00970CF1" w:rsidSect="00D632EE">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851" w:left="1134" w:header="709" w:footer="454" w:gutter="0"/>
          <w:cols w:space="708"/>
          <w:docGrid w:linePitch="360"/>
        </w:sectPr>
      </w:pPr>
    </w:p>
    <w:p w14:paraId="6D2CC2F1" w14:textId="77777777" w:rsidR="00206E0F" w:rsidRPr="00206E0F" w:rsidRDefault="00206E0F" w:rsidP="00206E0F">
      <w:pPr>
        <w:spacing w:after="240"/>
        <w:rPr>
          <w:rFonts w:eastAsiaTheme="minorHAnsi" w:cs="Arial"/>
          <w:b/>
          <w:bCs/>
          <w:i/>
          <w:caps/>
          <w:sz w:val="26"/>
          <w:szCs w:val="26"/>
          <w:lang w:eastAsia="en-US"/>
        </w:rPr>
      </w:pPr>
      <w:r w:rsidRPr="00206E0F">
        <w:rPr>
          <w:rFonts w:eastAsiaTheme="minorHAnsi" w:cs="Arial"/>
          <w:i/>
          <w:highlight w:val="green"/>
          <w:lang w:eastAsia="en-US"/>
        </w:rPr>
        <w:lastRenderedPageBreak/>
        <w:t>Dodavatel není povinen v nabídce předkládat návrh smlouvy.</w:t>
      </w:r>
      <w:r w:rsidRPr="00206E0F">
        <w:rPr>
          <w:rFonts w:eastAsiaTheme="minorHAnsi" w:cs="Arial"/>
          <w:i/>
          <w:lang w:eastAsia="en-US"/>
        </w:rPr>
        <w:t xml:space="preserve"> </w:t>
      </w:r>
    </w:p>
    <w:p w14:paraId="693F9102" w14:textId="42335B37" w:rsidR="00206E0F" w:rsidRPr="00206E0F" w:rsidRDefault="00940398" w:rsidP="00206E0F">
      <w:pPr>
        <w:spacing w:before="360" w:after="240"/>
        <w:jc w:val="right"/>
        <w:rPr>
          <w:rFonts w:eastAsiaTheme="minorHAnsi" w:cs="Arial"/>
          <w:lang w:eastAsia="en-US"/>
        </w:rPr>
      </w:pPr>
      <w:r>
        <w:rPr>
          <w:rFonts w:eastAsiaTheme="minorHAnsi" w:cs="Arial"/>
          <w:spacing w:val="1"/>
          <w:lang w:eastAsia="en-US"/>
        </w:rPr>
        <w:t>Ev.č. 20</w:t>
      </w:r>
      <w:r w:rsidR="00206E0F" w:rsidRPr="00206E0F">
        <w:rPr>
          <w:rFonts w:eastAsiaTheme="minorHAnsi" w:cs="Arial"/>
          <w:lang w:eastAsia="en-US"/>
        </w:rPr>
        <w:t>/</w:t>
      </w:r>
      <w:r w:rsidR="00206E0F" w:rsidRPr="00206E0F">
        <w:rPr>
          <w:rFonts w:eastAsiaTheme="minorHAnsi" w:cs="Arial"/>
          <w:highlight w:val="cyan"/>
          <w:lang w:eastAsia="en-US"/>
        </w:rPr>
        <w:t>xxx</w:t>
      </w:r>
      <w:r w:rsidR="00206E0F" w:rsidRPr="00206E0F">
        <w:rPr>
          <w:rFonts w:eastAsiaTheme="minorHAnsi" w:cs="Arial"/>
          <w:spacing w:val="-2"/>
          <w:lang w:eastAsia="en-US"/>
        </w:rPr>
        <w:t>-</w:t>
      </w:r>
      <w:r w:rsidR="00206E0F" w:rsidRPr="00206E0F">
        <w:rPr>
          <w:rFonts w:eastAsiaTheme="minorHAnsi" w:cs="Arial"/>
          <w:lang w:eastAsia="en-US"/>
        </w:rPr>
        <w:t>0</w:t>
      </w:r>
      <w:r w:rsidR="00206E0F" w:rsidRPr="00206E0F">
        <w:rPr>
          <w:rFonts w:eastAsiaTheme="minorHAnsi" w:cs="Arial"/>
          <w:lang w:eastAsia="en-US"/>
        </w:rPr>
        <w:br/>
        <w:t xml:space="preserve">Čj. </w:t>
      </w:r>
      <w:r w:rsidR="00ED2695">
        <w:rPr>
          <w:rFonts w:cs="Arial"/>
        </w:rPr>
        <w:t>26390</w:t>
      </w:r>
      <w:r w:rsidR="00ED2695" w:rsidRPr="00656CD8">
        <w:rPr>
          <w:rFonts w:cs="Arial"/>
        </w:rPr>
        <w:t>/2020-UVCR</w:t>
      </w:r>
      <w:r w:rsidR="00206E0F" w:rsidRPr="00206E0F">
        <w:rPr>
          <w:rFonts w:eastAsiaTheme="minorHAnsi" w:cs="Arial"/>
          <w:lang w:eastAsia="en-US"/>
        </w:rPr>
        <w:t>-</w:t>
      </w:r>
      <w:r w:rsidR="00206E0F" w:rsidRPr="00206E0F">
        <w:rPr>
          <w:rFonts w:eastAsiaTheme="minorHAnsi" w:cs="Arial"/>
          <w:highlight w:val="cyan"/>
          <w:lang w:eastAsia="en-US"/>
        </w:rPr>
        <w:t>xx</w:t>
      </w:r>
    </w:p>
    <w:p w14:paraId="46AAE480" w14:textId="77777777" w:rsidR="00206E0F" w:rsidRPr="00206E0F" w:rsidRDefault="00206E0F" w:rsidP="00206E0F">
      <w:pPr>
        <w:spacing w:before="240" w:after="240"/>
        <w:jc w:val="center"/>
        <w:outlineLvl w:val="0"/>
        <w:rPr>
          <w:rFonts w:eastAsiaTheme="minorHAnsi" w:cs="Arial"/>
          <w:b/>
          <w:caps/>
          <w:sz w:val="28"/>
          <w:szCs w:val="28"/>
          <w:lang w:eastAsia="en-US"/>
        </w:rPr>
      </w:pPr>
      <w:r w:rsidRPr="00206E0F">
        <w:rPr>
          <w:rFonts w:eastAsiaTheme="minorHAnsi" w:cs="Arial"/>
          <w:b/>
          <w:caps/>
          <w:sz w:val="28"/>
          <w:szCs w:val="28"/>
          <w:lang w:eastAsia="en-US"/>
        </w:rPr>
        <w:t>Kupní smlouva</w:t>
      </w:r>
    </w:p>
    <w:p w14:paraId="250CD61F" w14:textId="77777777" w:rsidR="00206E0F" w:rsidRPr="00206E0F" w:rsidRDefault="00206E0F" w:rsidP="00206E0F">
      <w:pPr>
        <w:spacing w:after="240"/>
        <w:jc w:val="center"/>
        <w:rPr>
          <w:rFonts w:eastAsiaTheme="minorHAnsi" w:cs="Arial"/>
          <w:b/>
          <w:caps/>
          <w:sz w:val="28"/>
          <w:szCs w:val="28"/>
          <w:lang w:eastAsia="en-US"/>
        </w:rPr>
      </w:pPr>
      <w:r w:rsidRPr="00206E0F">
        <w:rPr>
          <w:rFonts w:eastAsiaTheme="minorHAnsi" w:cs="Arial"/>
          <w:b/>
          <w:sz w:val="28"/>
          <w:szCs w:val="28"/>
          <w:lang w:eastAsia="en-US"/>
        </w:rPr>
        <w:t>„</w:t>
      </w:r>
      <w:r w:rsidR="00F61E2C" w:rsidRPr="00D85343">
        <w:rPr>
          <w:rFonts w:eastAsiaTheme="minorHAnsi" w:cs="Arial"/>
          <w:b/>
          <w:sz w:val="24"/>
          <w:szCs w:val="24"/>
          <w:lang w:eastAsia="en-US"/>
        </w:rPr>
        <w:t>Nákup mobilních telefonů</w:t>
      </w:r>
      <w:r w:rsidR="002D2BFD" w:rsidRPr="00D85343">
        <w:rPr>
          <w:rFonts w:cs="Arial"/>
          <w:b/>
          <w:bCs/>
          <w:sz w:val="24"/>
          <w:szCs w:val="24"/>
        </w:rPr>
        <w:t xml:space="preserve"> Samsung Galaxy S10e (Samsung Galaxy S10)</w:t>
      </w:r>
      <w:r w:rsidRPr="00206E0F">
        <w:rPr>
          <w:rFonts w:eastAsiaTheme="minorHAnsi" w:cs="Arial"/>
          <w:b/>
          <w:sz w:val="28"/>
          <w:szCs w:val="28"/>
          <w:lang w:eastAsia="en-US"/>
        </w:rPr>
        <w:t>“</w:t>
      </w:r>
    </w:p>
    <w:p w14:paraId="787F3202" w14:textId="77777777" w:rsidR="00206E0F" w:rsidRPr="00206E0F" w:rsidRDefault="00206E0F" w:rsidP="00206E0F">
      <w:pPr>
        <w:spacing w:after="240"/>
        <w:jc w:val="center"/>
        <w:rPr>
          <w:rFonts w:eastAsiaTheme="minorHAnsi" w:cs="Arial"/>
          <w:lang w:eastAsia="en-US"/>
        </w:rPr>
      </w:pPr>
      <w:r w:rsidRPr="00206E0F">
        <w:rPr>
          <w:rFonts w:eastAsiaTheme="minorHAnsi" w:cs="Arial"/>
          <w:lang w:eastAsia="en-US"/>
        </w:rPr>
        <w:t>uzavřená podle zákona č. 89/2012 Sb., občanský zákoník, ve znění pozdějších předpisů</w:t>
      </w:r>
      <w:r w:rsidRPr="00206E0F">
        <w:rPr>
          <w:rFonts w:eastAsiaTheme="minorHAnsi" w:cs="Arial"/>
          <w:lang w:eastAsia="en-US"/>
        </w:rPr>
        <w:br/>
        <w:t>(dále jen „občanský zákoník“), a dle zákona č. 121/2000 Sb., zákona o právu autorském,</w:t>
      </w:r>
      <w:r w:rsidRPr="00206E0F">
        <w:rPr>
          <w:rFonts w:eastAsiaTheme="minorHAnsi" w:cs="Arial"/>
          <w:lang w:eastAsia="en-US"/>
        </w:rPr>
        <w:br/>
        <w:t>o právech souvisejících s právem autorským a o změně některých zákonů,</w:t>
      </w:r>
      <w:r>
        <w:rPr>
          <w:rFonts w:eastAsiaTheme="minorHAnsi" w:cs="Arial"/>
          <w:lang w:eastAsia="en-US"/>
        </w:rPr>
        <w:br/>
      </w:r>
      <w:r w:rsidRPr="00206E0F">
        <w:rPr>
          <w:rFonts w:eastAsiaTheme="minorHAnsi" w:cs="Arial"/>
          <w:lang w:eastAsia="en-US"/>
        </w:rPr>
        <w:t>ve znění pozdějších předpisů, (dále jen „autorský zákon“)</w:t>
      </w:r>
    </w:p>
    <w:p w14:paraId="42AE7342" w14:textId="77777777" w:rsidR="00206E0F" w:rsidRPr="00206E0F" w:rsidRDefault="00206E0F" w:rsidP="00206E0F">
      <w:pPr>
        <w:tabs>
          <w:tab w:val="left" w:pos="0"/>
          <w:tab w:val="left" w:pos="2268"/>
        </w:tabs>
        <w:spacing w:after="240"/>
        <w:rPr>
          <w:rFonts w:eastAsiaTheme="minorHAnsi" w:cs="Arial"/>
          <w:b/>
        </w:rPr>
      </w:pPr>
      <w:r w:rsidRPr="00206E0F">
        <w:rPr>
          <w:rFonts w:eastAsiaTheme="minorHAnsi" w:cs="Arial"/>
          <w:b/>
        </w:rPr>
        <w:t>Česká republika – Úřad vlády České republiky</w:t>
      </w:r>
    </w:p>
    <w:p w14:paraId="3988809F" w14:textId="77777777" w:rsidR="00206E0F" w:rsidRPr="00206E0F" w:rsidRDefault="00206E0F" w:rsidP="00206E0F">
      <w:pPr>
        <w:tabs>
          <w:tab w:val="left" w:pos="0"/>
          <w:tab w:val="left" w:pos="2268"/>
        </w:tabs>
        <w:spacing w:after="120"/>
        <w:ind w:left="2265" w:hanging="2265"/>
        <w:contextualSpacing/>
        <w:rPr>
          <w:rFonts w:eastAsiaTheme="minorHAnsi" w:cs="Arial"/>
        </w:rPr>
      </w:pPr>
      <w:r w:rsidRPr="00206E0F">
        <w:rPr>
          <w:rFonts w:eastAsiaTheme="minorHAnsi" w:cs="Arial"/>
        </w:rPr>
        <w:t>kterou zastupuje:</w:t>
      </w:r>
      <w:r w:rsidRPr="00206E0F">
        <w:rPr>
          <w:rFonts w:eastAsiaTheme="minorHAnsi" w:cs="Arial"/>
        </w:rPr>
        <w:tab/>
        <w:t>Ing. Jan Braunstein, ředitel Odboru informa</w:t>
      </w:r>
      <w:r w:rsidR="00F9594E">
        <w:rPr>
          <w:rFonts w:eastAsiaTheme="minorHAnsi" w:cs="Arial"/>
        </w:rPr>
        <w:t>tiky</w:t>
      </w:r>
      <w:r w:rsidRPr="00206E0F">
        <w:rPr>
          <w:rFonts w:eastAsiaTheme="minorHAnsi" w:cs="Arial"/>
        </w:rPr>
        <w:t>, na základě vnitřního</w:t>
      </w:r>
      <w:r w:rsidR="001216AC">
        <w:rPr>
          <w:rFonts w:eastAsiaTheme="minorHAnsi" w:cs="Arial"/>
        </w:rPr>
        <w:t xml:space="preserve"> </w:t>
      </w:r>
      <w:r w:rsidRPr="00206E0F">
        <w:rPr>
          <w:rFonts w:eastAsiaTheme="minorHAnsi" w:cs="Arial"/>
        </w:rPr>
        <w:t>předpisu</w:t>
      </w:r>
    </w:p>
    <w:p w14:paraId="44BB1ED7" w14:textId="77777777" w:rsidR="00952915" w:rsidRPr="00952915" w:rsidRDefault="00952915" w:rsidP="00952915">
      <w:pPr>
        <w:spacing w:after="240"/>
        <w:ind w:left="2268" w:hanging="2268"/>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Pr="00952915">
        <w:rPr>
          <w:rFonts w:eastAsiaTheme="minorHAnsi" w:cs="Arial"/>
          <w:highlight w:val="cyan"/>
          <w:lang w:eastAsia="en-US"/>
        </w:rPr>
        <w:t>bude doplněno před podpisem smlouvy</w:t>
      </w:r>
      <w:r w:rsidRPr="00952915">
        <w:rPr>
          <w:rFonts w:eastAsiaTheme="minorHAnsi" w:cs="Arial"/>
          <w:lang w:eastAsia="en-US"/>
        </w:rPr>
        <w:t>,</w:t>
      </w:r>
      <w:r w:rsidR="00940398">
        <w:rPr>
          <w:rFonts w:eastAsiaTheme="minorHAnsi" w:cs="Arial"/>
          <w:lang w:eastAsia="en-US"/>
        </w:rPr>
        <w:t xml:space="preserve"> </w:t>
      </w:r>
      <w:r w:rsidRPr="00952915">
        <w:rPr>
          <w:rFonts w:eastAsiaTheme="minorHAnsi" w:cs="Arial"/>
          <w:lang w:eastAsia="en-US"/>
        </w:rPr>
        <w:t xml:space="preserve">e-mail: </w:t>
      </w:r>
      <w:r w:rsidRPr="00952915">
        <w:rPr>
          <w:rFonts w:eastAsiaTheme="minorHAnsi" w:cs="Arial"/>
          <w:highlight w:val="cyan"/>
          <w:lang w:eastAsia="en-US"/>
        </w:rPr>
        <w:t>bude doplněno před podpisem smlouvy</w:t>
      </w:r>
      <w:r w:rsidRPr="00952915">
        <w:rPr>
          <w:rFonts w:eastAsiaTheme="minorHAnsi" w:cs="Arial"/>
          <w:lang w:eastAsia="en-US"/>
        </w:rPr>
        <w:t xml:space="preserve">, tel.: </w:t>
      </w:r>
      <w:r w:rsidRPr="00952915">
        <w:rPr>
          <w:rFonts w:eastAsiaTheme="minorHAnsi" w:cs="Arial"/>
          <w:highlight w:val="cyan"/>
          <w:lang w:eastAsia="en-US"/>
        </w:rPr>
        <w:t>bude doplněno před podpisem smlouvy</w:t>
      </w:r>
    </w:p>
    <w:p w14:paraId="599AF818" w14:textId="77777777" w:rsidR="00206E0F" w:rsidRPr="00206E0F" w:rsidRDefault="00206E0F" w:rsidP="00206E0F">
      <w:pPr>
        <w:tabs>
          <w:tab w:val="left" w:pos="0"/>
          <w:tab w:val="left" w:pos="2268"/>
        </w:tabs>
        <w:spacing w:after="120"/>
        <w:contextualSpacing/>
        <w:rPr>
          <w:rFonts w:eastAsiaTheme="minorHAnsi" w:cs="Arial"/>
        </w:rPr>
      </w:pPr>
      <w:r w:rsidRPr="00206E0F">
        <w:rPr>
          <w:rFonts w:eastAsiaTheme="minorHAnsi" w:cs="Arial"/>
        </w:rPr>
        <w:t>se sídlem:</w:t>
      </w:r>
      <w:r w:rsidRPr="00206E0F">
        <w:rPr>
          <w:rFonts w:eastAsiaTheme="minorHAnsi" w:cs="Arial"/>
        </w:rPr>
        <w:tab/>
        <w:t>nábř</w:t>
      </w:r>
      <w:r w:rsidR="00952915">
        <w:rPr>
          <w:rFonts w:eastAsiaTheme="minorHAnsi" w:cs="Arial"/>
        </w:rPr>
        <w:t>eží</w:t>
      </w:r>
      <w:r w:rsidRPr="00206E0F">
        <w:rPr>
          <w:rFonts w:eastAsiaTheme="minorHAnsi" w:cs="Arial"/>
        </w:rPr>
        <w:t xml:space="preserve"> E</w:t>
      </w:r>
      <w:r w:rsidR="00952915">
        <w:rPr>
          <w:rFonts w:eastAsiaTheme="minorHAnsi" w:cs="Arial"/>
        </w:rPr>
        <w:t>dvarda</w:t>
      </w:r>
      <w:r w:rsidRPr="00206E0F">
        <w:rPr>
          <w:rFonts w:eastAsiaTheme="minorHAnsi" w:cs="Arial"/>
        </w:rPr>
        <w:t xml:space="preserve"> Beneše 128/4, Praha 1- Malá Strana, PSČ 118 01</w:t>
      </w:r>
    </w:p>
    <w:p w14:paraId="292C9054" w14:textId="77777777" w:rsidR="00206E0F" w:rsidRPr="00206E0F" w:rsidRDefault="00206E0F" w:rsidP="00206E0F">
      <w:pPr>
        <w:tabs>
          <w:tab w:val="left" w:pos="0"/>
          <w:tab w:val="left" w:pos="2268"/>
        </w:tabs>
        <w:spacing w:after="120"/>
        <w:contextualSpacing/>
        <w:rPr>
          <w:rFonts w:eastAsiaTheme="minorHAnsi" w:cs="Arial"/>
          <w:snapToGrid w:val="0"/>
        </w:rPr>
      </w:pPr>
      <w:r w:rsidRPr="00206E0F">
        <w:rPr>
          <w:rFonts w:eastAsiaTheme="minorHAnsi" w:cs="Arial"/>
        </w:rPr>
        <w:t>IČO:</w:t>
      </w:r>
      <w:r w:rsidRPr="00206E0F">
        <w:rPr>
          <w:rFonts w:eastAsiaTheme="minorHAnsi" w:cs="Arial"/>
        </w:rPr>
        <w:tab/>
        <w:t>00006599</w:t>
      </w:r>
    </w:p>
    <w:p w14:paraId="2DA9B7AA" w14:textId="77777777" w:rsidR="00206E0F" w:rsidRPr="00206E0F" w:rsidRDefault="00206E0F" w:rsidP="00206E0F">
      <w:pPr>
        <w:tabs>
          <w:tab w:val="left" w:pos="0"/>
          <w:tab w:val="left" w:pos="2268"/>
        </w:tabs>
        <w:spacing w:after="120"/>
        <w:contextualSpacing/>
        <w:rPr>
          <w:rFonts w:eastAsiaTheme="minorHAnsi" w:cs="Arial"/>
        </w:rPr>
      </w:pPr>
      <w:r w:rsidRPr="00206E0F">
        <w:rPr>
          <w:rFonts w:eastAsiaTheme="minorHAnsi" w:cs="Arial"/>
          <w:snapToGrid w:val="0"/>
        </w:rPr>
        <w:t>DIČ:</w:t>
      </w:r>
      <w:r w:rsidRPr="00206E0F">
        <w:rPr>
          <w:rFonts w:eastAsiaTheme="minorHAnsi" w:cs="Arial"/>
          <w:snapToGrid w:val="0"/>
        </w:rPr>
        <w:tab/>
        <w:t>CZ00006599</w:t>
      </w:r>
    </w:p>
    <w:p w14:paraId="62F7C3BB" w14:textId="77777777" w:rsidR="00206E0F" w:rsidRPr="00206E0F" w:rsidRDefault="00206E0F" w:rsidP="00206E0F">
      <w:pPr>
        <w:tabs>
          <w:tab w:val="left" w:pos="0"/>
          <w:tab w:val="left" w:pos="2268"/>
        </w:tabs>
        <w:spacing w:after="120"/>
        <w:rPr>
          <w:rFonts w:eastAsiaTheme="minorHAnsi" w:cs="Arial"/>
        </w:rPr>
      </w:pPr>
      <w:r w:rsidRPr="00206E0F">
        <w:rPr>
          <w:rFonts w:eastAsiaTheme="minorHAnsi" w:cs="Arial"/>
        </w:rPr>
        <w:t>bankovní spojení:</w:t>
      </w:r>
      <w:r w:rsidRPr="00206E0F">
        <w:rPr>
          <w:rFonts w:eastAsiaTheme="minorHAnsi" w:cs="Arial"/>
        </w:rPr>
        <w:tab/>
        <w:t>ČNB Praha, účet č.: 4320001/0710</w:t>
      </w:r>
    </w:p>
    <w:p w14:paraId="561CC801" w14:textId="77777777" w:rsidR="00206E0F" w:rsidRPr="00206E0F" w:rsidRDefault="00206E0F" w:rsidP="00206E0F">
      <w:pPr>
        <w:spacing w:after="240"/>
        <w:rPr>
          <w:rFonts w:eastAsiaTheme="minorHAnsi" w:cs="Arial"/>
        </w:rPr>
      </w:pPr>
      <w:r w:rsidRPr="00206E0F">
        <w:rPr>
          <w:rFonts w:eastAsiaTheme="minorHAnsi" w:cs="Arial"/>
        </w:rPr>
        <w:t>(dále jen „</w:t>
      </w:r>
      <w:r w:rsidRPr="00206E0F">
        <w:rPr>
          <w:rFonts w:eastAsiaTheme="minorHAnsi" w:cs="Arial"/>
          <w:b/>
        </w:rPr>
        <w:t>kupující</w:t>
      </w:r>
      <w:r w:rsidRPr="00206E0F">
        <w:rPr>
          <w:rFonts w:eastAsiaTheme="minorHAnsi" w:cs="Arial"/>
        </w:rPr>
        <w:t>“)</w:t>
      </w:r>
    </w:p>
    <w:p w14:paraId="2931BDDC" w14:textId="77777777" w:rsidR="00206E0F" w:rsidRPr="00206E0F" w:rsidRDefault="00206E0F" w:rsidP="00206E0F">
      <w:pPr>
        <w:spacing w:after="240"/>
        <w:rPr>
          <w:rFonts w:eastAsiaTheme="minorHAnsi" w:cs="Arial"/>
        </w:rPr>
      </w:pPr>
      <w:r w:rsidRPr="00206E0F">
        <w:rPr>
          <w:rFonts w:eastAsiaTheme="minorHAnsi" w:cs="Arial"/>
        </w:rPr>
        <w:t>a</w:t>
      </w:r>
    </w:p>
    <w:p w14:paraId="744D5F2F" w14:textId="77777777" w:rsidR="00952915" w:rsidRPr="00952915" w:rsidRDefault="00952915" w:rsidP="00952915">
      <w:pPr>
        <w:spacing w:after="240"/>
        <w:jc w:val="left"/>
        <w:rPr>
          <w:rFonts w:eastAsiaTheme="minorHAnsi" w:cs="Arial"/>
          <w:b/>
          <w:lang w:eastAsia="en-US"/>
        </w:rPr>
      </w:pPr>
      <w:r w:rsidRPr="00952915">
        <w:rPr>
          <w:rFonts w:eastAsiaTheme="minorHAnsi" w:cs="Arial"/>
          <w:b/>
          <w:highlight w:val="cyan"/>
          <w:lang w:eastAsia="en-US"/>
        </w:rPr>
        <w:t>bude doplněno před podpisem smlouvy</w:t>
      </w:r>
    </w:p>
    <w:p w14:paraId="57498C1A" w14:textId="77777777" w:rsidR="00952915" w:rsidRPr="00952915" w:rsidRDefault="00952915" w:rsidP="00952915">
      <w:pPr>
        <w:spacing w:after="240"/>
        <w:ind w:left="2127" w:hanging="2127"/>
        <w:contextualSpacing/>
        <w:jc w:val="left"/>
        <w:rPr>
          <w:rFonts w:eastAsiaTheme="minorHAnsi" w:cs="Arial"/>
          <w:lang w:eastAsia="en-US"/>
        </w:rPr>
      </w:pPr>
      <w:r>
        <w:rPr>
          <w:rFonts w:eastAsiaTheme="minorHAnsi" w:cs="Arial"/>
          <w:lang w:eastAsia="en-US"/>
        </w:rPr>
        <w:t xml:space="preserve">kterou </w:t>
      </w:r>
      <w:r w:rsidRPr="00952915">
        <w:rPr>
          <w:rFonts w:eastAsiaTheme="minorHAnsi" w:cs="Arial"/>
          <w:lang w:eastAsia="en-US"/>
        </w:rPr>
        <w:t>zastup</w:t>
      </w:r>
      <w:r>
        <w:rPr>
          <w:rFonts w:eastAsiaTheme="minorHAnsi" w:cs="Arial"/>
          <w:lang w:eastAsia="en-US"/>
        </w:rPr>
        <w:t>uje</w:t>
      </w:r>
      <w:r w:rsidRPr="00952915">
        <w:rPr>
          <w:rFonts w:eastAsiaTheme="minorHAnsi" w:cs="Arial"/>
          <w:lang w:eastAsia="en-US"/>
        </w:rPr>
        <w:t>:</w:t>
      </w:r>
      <w:r w:rsidRPr="00952915">
        <w:rPr>
          <w:rFonts w:eastAsiaTheme="minorHAnsi" w:cs="Arial"/>
          <w:lang w:eastAsia="en-US"/>
        </w:rPr>
        <w:tab/>
      </w:r>
      <w:r w:rsidRPr="00952915">
        <w:rPr>
          <w:rFonts w:eastAsiaTheme="minorHAnsi" w:cs="Arial"/>
          <w:highlight w:val="cyan"/>
          <w:lang w:eastAsia="en-US"/>
        </w:rPr>
        <w:t xml:space="preserve">bude doplněno před podpisem smlouvy, </w:t>
      </w:r>
      <w:r w:rsidRPr="00952915">
        <w:rPr>
          <w:rFonts w:eastAsiaTheme="minorHAnsi" w:cs="Arial"/>
          <w:lang w:eastAsia="en-US"/>
        </w:rPr>
        <w:t xml:space="preserve">na základě </w:t>
      </w:r>
      <w:r w:rsidRPr="00952915">
        <w:rPr>
          <w:rFonts w:eastAsiaTheme="minorHAnsi" w:cs="Arial"/>
          <w:highlight w:val="cyan"/>
          <w:lang w:eastAsia="en-US"/>
        </w:rPr>
        <w:t>bude doplněno před podpisem smlouvy</w:t>
      </w:r>
      <w:r w:rsidRPr="00952915">
        <w:rPr>
          <w:rFonts w:eastAsiaTheme="minorHAnsi" w:cs="Arial"/>
          <w:lang w:eastAsia="en-US"/>
        </w:rPr>
        <w:t xml:space="preserve"> </w:t>
      </w:r>
    </w:p>
    <w:p w14:paraId="3B90AF5E" w14:textId="77777777" w:rsidR="00952915" w:rsidRPr="00952915" w:rsidRDefault="00952915" w:rsidP="00952915">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Pr="00952915">
        <w:rPr>
          <w:rFonts w:eastAsiaTheme="minorHAnsi" w:cs="Arial"/>
          <w:highlight w:val="cyan"/>
          <w:lang w:eastAsia="en-US"/>
        </w:rPr>
        <w:t xml:space="preserve">bude doplněno před podpisem smlouvy, </w:t>
      </w:r>
      <w:r w:rsidRPr="00952915">
        <w:rPr>
          <w:rFonts w:eastAsiaTheme="minorHAnsi" w:cs="Arial"/>
          <w:lang w:eastAsia="en-US"/>
        </w:rPr>
        <w:t>e-mail:</w:t>
      </w:r>
      <w:r w:rsidRPr="00952915">
        <w:rPr>
          <w:rFonts w:eastAsiaTheme="minorHAnsi" w:cs="Arial"/>
          <w:highlight w:val="cyan"/>
          <w:lang w:eastAsia="en-US"/>
        </w:rPr>
        <w:t xml:space="preserve"> bude doplněno před podpisem smlouvy, </w:t>
      </w:r>
      <w:r w:rsidRPr="00952915">
        <w:rPr>
          <w:rFonts w:eastAsiaTheme="minorHAnsi" w:cs="Arial"/>
          <w:lang w:eastAsia="en-US"/>
        </w:rPr>
        <w:t>tel.:</w:t>
      </w:r>
      <w:r w:rsidRPr="00952915">
        <w:rPr>
          <w:rFonts w:eastAsiaTheme="minorHAnsi" w:cs="Arial"/>
          <w:highlight w:val="cyan"/>
          <w:lang w:eastAsia="en-US"/>
        </w:rPr>
        <w:t xml:space="preserve"> bude doplněno před podpisem smlouvy</w:t>
      </w:r>
    </w:p>
    <w:p w14:paraId="38A46E88" w14:textId="77777777"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se sídlem:</w:t>
      </w:r>
      <w:r w:rsidRPr="00952915">
        <w:rPr>
          <w:rFonts w:eastAsiaTheme="minorHAnsi" w:cs="Arial"/>
          <w:lang w:eastAsia="en-US"/>
        </w:rPr>
        <w:tab/>
      </w:r>
      <w:r w:rsidRPr="00952915">
        <w:rPr>
          <w:rFonts w:eastAsiaTheme="minorHAnsi" w:cs="Arial"/>
          <w:lang w:eastAsia="en-US"/>
        </w:rPr>
        <w:tab/>
      </w:r>
      <w:r w:rsidRPr="00952915">
        <w:rPr>
          <w:rFonts w:eastAsiaTheme="minorHAnsi" w:cs="Arial"/>
          <w:highlight w:val="cyan"/>
          <w:lang w:eastAsia="en-US"/>
        </w:rPr>
        <w:t>bude doplněno před podpisem smlouvy</w:t>
      </w:r>
    </w:p>
    <w:p w14:paraId="173138E4" w14:textId="77777777"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IČO:</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Pr="00952915">
        <w:rPr>
          <w:rFonts w:eastAsiaTheme="minorHAnsi" w:cs="Arial"/>
          <w:highlight w:val="cyan"/>
          <w:lang w:eastAsia="en-US"/>
        </w:rPr>
        <w:t>bude doplněno před podpisem smlouvy</w:t>
      </w:r>
    </w:p>
    <w:p w14:paraId="5660425E" w14:textId="77777777"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DIČ:</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Pr="00952915">
        <w:rPr>
          <w:rFonts w:eastAsiaTheme="minorHAnsi" w:cs="Arial"/>
          <w:highlight w:val="cyan"/>
          <w:lang w:eastAsia="en-US"/>
        </w:rPr>
        <w:t>bude doplněno před podpisem smlouvy</w:t>
      </w:r>
      <w:r w:rsidRPr="00952915">
        <w:rPr>
          <w:rFonts w:eastAsiaTheme="minorHAnsi" w:cs="Arial"/>
          <w:lang w:eastAsia="en-US"/>
        </w:rPr>
        <w:t xml:space="preserve"> </w:t>
      </w:r>
    </w:p>
    <w:p w14:paraId="45DEEB30" w14:textId="77777777"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bankovní spojení:</w:t>
      </w:r>
      <w:r w:rsidRPr="00952915">
        <w:rPr>
          <w:rFonts w:eastAsiaTheme="minorHAnsi" w:cs="Arial"/>
          <w:lang w:eastAsia="en-US"/>
        </w:rPr>
        <w:tab/>
      </w:r>
      <w:r w:rsidRPr="00952915">
        <w:rPr>
          <w:rFonts w:eastAsiaTheme="minorHAnsi" w:cs="Arial"/>
          <w:highlight w:val="cyan"/>
          <w:lang w:eastAsia="en-US"/>
        </w:rPr>
        <w:t xml:space="preserve">bude doplněno před podpisem smlouvy, </w:t>
      </w:r>
      <w:r w:rsidRPr="00952915">
        <w:rPr>
          <w:rFonts w:eastAsiaTheme="minorHAnsi" w:cs="Arial"/>
          <w:lang w:eastAsia="en-US"/>
        </w:rPr>
        <w:t xml:space="preserve">účet č.: </w:t>
      </w:r>
      <w:r w:rsidRPr="00952915">
        <w:rPr>
          <w:rFonts w:eastAsiaTheme="minorHAnsi" w:cs="Arial"/>
          <w:highlight w:val="cyan"/>
          <w:lang w:eastAsia="en-US"/>
        </w:rPr>
        <w:t>bude doplněno před podpisem smlouvy</w:t>
      </w:r>
    </w:p>
    <w:p w14:paraId="13F15E84" w14:textId="77777777" w:rsidR="00206E0F" w:rsidRPr="00952915" w:rsidRDefault="00952915" w:rsidP="00952915">
      <w:pPr>
        <w:spacing w:after="120"/>
        <w:rPr>
          <w:rFonts w:eastAsia="Times New Roman" w:cs="Arial"/>
        </w:rPr>
      </w:pPr>
      <w:r w:rsidRPr="00952915">
        <w:rPr>
          <w:rFonts w:eastAsiaTheme="minorHAnsi" w:cs="Arial"/>
          <w:lang w:eastAsia="en-US"/>
        </w:rPr>
        <w:t xml:space="preserve">společnost je zapsaná v Obchodním rejstříku vedeném </w:t>
      </w:r>
      <w:r w:rsidRPr="00952915">
        <w:rPr>
          <w:rFonts w:eastAsiaTheme="minorHAnsi" w:cs="Arial"/>
          <w:highlight w:val="cyan"/>
          <w:lang w:eastAsia="en-US"/>
        </w:rPr>
        <w:t xml:space="preserve">bude doplněno před podpisem smlouvy, </w:t>
      </w:r>
      <w:r w:rsidRPr="00952915">
        <w:rPr>
          <w:rFonts w:eastAsiaTheme="minorHAnsi" w:cs="Arial"/>
          <w:lang w:eastAsia="en-US"/>
        </w:rPr>
        <w:t xml:space="preserve">oddíl </w:t>
      </w:r>
      <w:r w:rsidRPr="00952915">
        <w:rPr>
          <w:rFonts w:eastAsiaTheme="minorHAnsi" w:cs="Arial"/>
          <w:highlight w:val="cyan"/>
          <w:lang w:eastAsia="en-US"/>
        </w:rPr>
        <w:t>bude doplněno před podpisem smlouvy</w:t>
      </w:r>
      <w:r w:rsidRPr="00952915">
        <w:rPr>
          <w:rFonts w:eastAsiaTheme="minorHAnsi" w:cs="Arial"/>
          <w:lang w:eastAsia="en-US"/>
        </w:rPr>
        <w:t>, vložka č. </w:t>
      </w:r>
      <w:r w:rsidRPr="00952915">
        <w:rPr>
          <w:rFonts w:eastAsiaTheme="minorHAnsi" w:cs="Arial"/>
          <w:highlight w:val="cyan"/>
          <w:lang w:eastAsia="en-US"/>
        </w:rPr>
        <w:t>bude doplněno před podpisem smlouvy</w:t>
      </w:r>
    </w:p>
    <w:p w14:paraId="2DC3ABC5" w14:textId="77777777" w:rsidR="00206E0F" w:rsidRPr="00206E0F" w:rsidRDefault="00206E0F" w:rsidP="00206E0F">
      <w:pPr>
        <w:spacing w:after="240"/>
        <w:rPr>
          <w:rFonts w:eastAsiaTheme="minorHAnsi" w:cs="Arial"/>
        </w:rPr>
      </w:pPr>
      <w:r w:rsidRPr="00206E0F">
        <w:rPr>
          <w:rFonts w:eastAsiaTheme="minorHAnsi" w:cs="Arial"/>
        </w:rPr>
        <w:t>(dále jen „</w:t>
      </w:r>
      <w:r w:rsidRPr="00206E0F">
        <w:rPr>
          <w:rFonts w:eastAsiaTheme="minorHAnsi" w:cs="Arial"/>
          <w:b/>
        </w:rPr>
        <w:t>prodávající</w:t>
      </w:r>
      <w:r w:rsidRPr="00206E0F">
        <w:rPr>
          <w:rFonts w:eastAsiaTheme="minorHAnsi" w:cs="Arial"/>
        </w:rPr>
        <w:t>“)</w:t>
      </w:r>
    </w:p>
    <w:p w14:paraId="46A178C9" w14:textId="200F99D0" w:rsidR="007B28CC" w:rsidRPr="00E26117" w:rsidRDefault="007B28CC" w:rsidP="00BC1C32">
      <w:pPr>
        <w:spacing w:after="120"/>
        <w:rPr>
          <w:rFonts w:cs="Arial"/>
        </w:rPr>
      </w:pPr>
      <w:r w:rsidRPr="00E26117">
        <w:rPr>
          <w:rFonts w:cs="Arial"/>
        </w:rPr>
        <w:t xml:space="preserve">uzavřely níže uvedeného dne, měsíce a roku v souladu s nabídkou </w:t>
      </w:r>
      <w:r w:rsidR="002672A4">
        <w:rPr>
          <w:rFonts w:cs="Arial"/>
        </w:rPr>
        <w:t>prodávajícího</w:t>
      </w:r>
      <w:r w:rsidRPr="00E26117">
        <w:rPr>
          <w:rFonts w:cs="Arial"/>
        </w:rPr>
        <w:t xml:space="preserve"> (dále jen „nabídka“) a rozhodnutím </w:t>
      </w:r>
      <w:r w:rsidR="002672A4">
        <w:rPr>
          <w:rFonts w:cs="Arial"/>
        </w:rPr>
        <w:t xml:space="preserve">kupujícího </w:t>
      </w:r>
      <w:r w:rsidRPr="00E26117">
        <w:rPr>
          <w:rFonts w:cs="Arial"/>
        </w:rPr>
        <w:t>jako zadavatele o výběru nejvýhodnější nabídky ve</w:t>
      </w:r>
      <w:r>
        <w:rPr>
          <w:rFonts w:cs="Arial"/>
        </w:rPr>
        <w:t> </w:t>
      </w:r>
      <w:r w:rsidRPr="00E26117">
        <w:rPr>
          <w:rFonts w:cs="Arial"/>
        </w:rPr>
        <w:t>výběrovém řízení veřejné zakázky sp. zn.</w:t>
      </w:r>
      <w:r>
        <w:rPr>
          <w:rFonts w:cs="Arial"/>
        </w:rPr>
        <w:t xml:space="preserve"> </w:t>
      </w:r>
      <w:r w:rsidR="001337C4">
        <w:rPr>
          <w:rFonts w:cs="Arial"/>
        </w:rPr>
        <w:t>26390/2020</w:t>
      </w:r>
      <w:r>
        <w:rPr>
          <w:rFonts w:eastAsiaTheme="minorHAnsi" w:cs="Arial"/>
          <w:lang w:eastAsia="en-US"/>
        </w:rPr>
        <w:t>-UVCR</w:t>
      </w:r>
      <w:r w:rsidRPr="00073141">
        <w:rPr>
          <w:rFonts w:cs="Arial"/>
        </w:rPr>
        <w:t>, s názvem „</w:t>
      </w:r>
      <w:r w:rsidRPr="00F61E2C">
        <w:rPr>
          <w:rFonts w:eastAsiaTheme="minorHAnsi" w:cs="Arial"/>
          <w:lang w:eastAsia="en-US"/>
        </w:rPr>
        <w:t xml:space="preserve">Nákup mobilních telefonů </w:t>
      </w:r>
      <w:r w:rsidR="002672A4" w:rsidRPr="002672A4">
        <w:rPr>
          <w:rFonts w:cs="Arial"/>
          <w:bCs/>
        </w:rPr>
        <w:t>Samsung Galaxy S10e (Samsung Galaxy S10)</w:t>
      </w:r>
      <w:r w:rsidR="002672A4" w:rsidRPr="002672A4">
        <w:rPr>
          <w:rFonts w:cs="Arial"/>
        </w:rPr>
        <w:t xml:space="preserve"> </w:t>
      </w:r>
      <w:r w:rsidRPr="002672A4">
        <w:rPr>
          <w:rFonts w:cs="Arial"/>
        </w:rPr>
        <w:t>(d</w:t>
      </w:r>
      <w:r w:rsidRPr="00E26117">
        <w:rPr>
          <w:rFonts w:cs="Arial"/>
        </w:rPr>
        <w:t xml:space="preserve">ále jen </w:t>
      </w:r>
      <w:r w:rsidR="002672A4">
        <w:rPr>
          <w:rFonts w:cs="Arial"/>
        </w:rPr>
        <w:t xml:space="preserve">„veřejná zakázka“) tuto kupní smlouvu </w:t>
      </w:r>
      <w:r w:rsidRPr="00E26117">
        <w:rPr>
          <w:rFonts w:cs="Arial"/>
        </w:rPr>
        <w:t xml:space="preserve">(dále jen „smlouva“). </w:t>
      </w:r>
    </w:p>
    <w:p w14:paraId="3BA39727" w14:textId="77777777" w:rsidR="007B28CC" w:rsidRPr="00E26117" w:rsidRDefault="007B28CC" w:rsidP="00BC1C32">
      <w:pPr>
        <w:spacing w:after="120"/>
        <w:ind w:right="-23"/>
        <w:rPr>
          <w:rFonts w:cs="Arial"/>
        </w:rPr>
      </w:pPr>
      <w:r w:rsidRPr="00E26117">
        <w:rPr>
          <w:rFonts w:cs="Arial"/>
          <w:spacing w:val="1"/>
        </w:rPr>
        <w:t>P</w:t>
      </w:r>
      <w:r w:rsidRPr="00E26117">
        <w:rPr>
          <w:rFonts w:cs="Arial"/>
        </w:rPr>
        <w:t>ln</w:t>
      </w:r>
      <w:r w:rsidRPr="00E26117">
        <w:rPr>
          <w:rFonts w:cs="Arial"/>
          <w:spacing w:val="-1"/>
        </w:rPr>
        <w:t>ě</w:t>
      </w:r>
      <w:r w:rsidRPr="00E26117">
        <w:rPr>
          <w:rFonts w:cs="Arial"/>
        </w:rPr>
        <w:t>ní t</w:t>
      </w:r>
      <w:r w:rsidRPr="00E26117">
        <w:rPr>
          <w:rFonts w:cs="Arial"/>
          <w:spacing w:val="-1"/>
        </w:rPr>
        <w:t>é</w:t>
      </w:r>
      <w:r w:rsidRPr="00E26117">
        <w:rPr>
          <w:rFonts w:cs="Arial"/>
        </w:rPr>
        <w:t>to smlou</w:t>
      </w:r>
      <w:r w:rsidRPr="00E26117">
        <w:rPr>
          <w:rFonts w:cs="Arial"/>
          <w:spacing w:val="2"/>
        </w:rPr>
        <w:t>v</w:t>
      </w:r>
      <w:r w:rsidRPr="00E26117">
        <w:rPr>
          <w:rFonts w:cs="Arial"/>
        </w:rPr>
        <w:t xml:space="preserve">y je </w:t>
      </w:r>
      <w:r w:rsidRPr="00E26117">
        <w:rPr>
          <w:rFonts w:cs="Arial"/>
          <w:spacing w:val="2"/>
        </w:rPr>
        <w:t>v</w:t>
      </w:r>
      <w:r w:rsidRPr="00E26117">
        <w:rPr>
          <w:rFonts w:cs="Arial"/>
          <w:spacing w:val="1"/>
        </w:rPr>
        <w:t>e</w:t>
      </w:r>
      <w:r w:rsidRPr="00E26117">
        <w:rPr>
          <w:rFonts w:cs="Arial"/>
          <w:spacing w:val="-1"/>
        </w:rPr>
        <w:t>ře</w:t>
      </w:r>
      <w:r w:rsidRPr="00E26117">
        <w:rPr>
          <w:rFonts w:cs="Arial"/>
        </w:rPr>
        <w:t xml:space="preserve">jnou </w:t>
      </w:r>
      <w:r w:rsidRPr="00E26117">
        <w:rPr>
          <w:rFonts w:cs="Arial"/>
          <w:spacing w:val="1"/>
        </w:rPr>
        <w:t>z</w:t>
      </w:r>
      <w:r w:rsidRPr="00E26117">
        <w:rPr>
          <w:rFonts w:cs="Arial"/>
          <w:spacing w:val="-1"/>
        </w:rPr>
        <w:t>a</w:t>
      </w:r>
      <w:r w:rsidRPr="00E26117">
        <w:rPr>
          <w:rFonts w:cs="Arial"/>
        </w:rPr>
        <w:t>k</w:t>
      </w:r>
      <w:r w:rsidRPr="00E26117">
        <w:rPr>
          <w:rFonts w:cs="Arial"/>
          <w:spacing w:val="-1"/>
        </w:rPr>
        <w:t>á</w:t>
      </w:r>
      <w:r w:rsidRPr="00E26117">
        <w:rPr>
          <w:rFonts w:cs="Arial"/>
          <w:spacing w:val="1"/>
        </w:rPr>
        <w:t>z</w:t>
      </w:r>
      <w:r w:rsidRPr="00E26117">
        <w:rPr>
          <w:rFonts w:cs="Arial"/>
        </w:rPr>
        <w:t>kou m</w:t>
      </w:r>
      <w:r w:rsidRPr="00E26117">
        <w:rPr>
          <w:rFonts w:cs="Arial"/>
          <w:spacing w:val="-1"/>
        </w:rPr>
        <w:t>a</w:t>
      </w:r>
      <w:r w:rsidRPr="00E26117">
        <w:rPr>
          <w:rFonts w:cs="Arial"/>
        </w:rPr>
        <w:t>l</w:t>
      </w:r>
      <w:r w:rsidRPr="00E26117">
        <w:rPr>
          <w:rFonts w:cs="Arial"/>
          <w:spacing w:val="-1"/>
        </w:rPr>
        <w:t>é</w:t>
      </w:r>
      <w:r w:rsidRPr="00E26117">
        <w:rPr>
          <w:rFonts w:cs="Arial"/>
        </w:rPr>
        <w:t xml:space="preserve">ho </w:t>
      </w:r>
      <w:r w:rsidRPr="00E26117">
        <w:rPr>
          <w:rFonts w:cs="Arial"/>
          <w:spacing w:val="-1"/>
        </w:rPr>
        <w:t>r</w:t>
      </w:r>
      <w:r w:rsidRPr="00E26117">
        <w:rPr>
          <w:rFonts w:cs="Arial"/>
        </w:rPr>
        <w:t>o</w:t>
      </w:r>
      <w:r w:rsidRPr="00E26117">
        <w:rPr>
          <w:rFonts w:cs="Arial"/>
          <w:spacing w:val="1"/>
        </w:rPr>
        <w:t>z</w:t>
      </w:r>
      <w:r w:rsidRPr="00E26117">
        <w:rPr>
          <w:rFonts w:cs="Arial"/>
        </w:rPr>
        <w:t>s</w:t>
      </w:r>
      <w:r w:rsidRPr="00E26117">
        <w:rPr>
          <w:rFonts w:cs="Arial"/>
          <w:spacing w:val="-1"/>
        </w:rPr>
        <w:t>a</w:t>
      </w:r>
      <w:r w:rsidRPr="00E26117">
        <w:rPr>
          <w:rFonts w:cs="Arial"/>
        </w:rPr>
        <w:t xml:space="preserve">hu dle § 27 zákona </w:t>
      </w:r>
      <w:r w:rsidRPr="00E26117">
        <w:rPr>
          <w:rFonts w:cs="Arial"/>
          <w:spacing w:val="-1"/>
        </w:rPr>
        <w:t>č</w:t>
      </w:r>
      <w:r w:rsidRPr="00E26117">
        <w:rPr>
          <w:rFonts w:cs="Arial"/>
        </w:rPr>
        <w:t xml:space="preserve">. 134/2016 </w:t>
      </w:r>
      <w:r w:rsidRPr="00E26117">
        <w:rPr>
          <w:rFonts w:cs="Arial"/>
          <w:spacing w:val="1"/>
        </w:rPr>
        <w:t>S</w:t>
      </w:r>
      <w:r w:rsidRPr="00E26117">
        <w:rPr>
          <w:rFonts w:cs="Arial"/>
        </w:rPr>
        <w:t>b., o zadávání v</w:t>
      </w:r>
      <w:r w:rsidRPr="00E26117">
        <w:rPr>
          <w:rFonts w:cs="Arial"/>
          <w:spacing w:val="-1"/>
        </w:rPr>
        <w:t>eře</w:t>
      </w:r>
      <w:r w:rsidRPr="00E26117">
        <w:rPr>
          <w:rFonts w:cs="Arial"/>
        </w:rPr>
        <w:t>j</w:t>
      </w:r>
      <w:r w:rsidRPr="00E26117">
        <w:rPr>
          <w:rFonts w:cs="Arial"/>
          <w:spacing w:val="2"/>
        </w:rPr>
        <w:t>n</w:t>
      </w:r>
      <w:r w:rsidRPr="00E26117">
        <w:rPr>
          <w:rFonts w:cs="Arial"/>
          <w:spacing w:val="-5"/>
        </w:rPr>
        <w:t>ý</w:t>
      </w:r>
      <w:r w:rsidRPr="00E26117">
        <w:rPr>
          <w:rFonts w:cs="Arial"/>
          <w:spacing w:val="1"/>
        </w:rPr>
        <w:t>c</w:t>
      </w:r>
      <w:r w:rsidRPr="00E26117">
        <w:rPr>
          <w:rFonts w:cs="Arial"/>
        </w:rPr>
        <w:t xml:space="preserve">h </w:t>
      </w:r>
      <w:r w:rsidRPr="00E26117">
        <w:rPr>
          <w:rFonts w:cs="Arial"/>
          <w:spacing w:val="1"/>
        </w:rPr>
        <w:t>z</w:t>
      </w:r>
      <w:r w:rsidRPr="00E26117">
        <w:rPr>
          <w:rFonts w:cs="Arial"/>
          <w:spacing w:val="-1"/>
        </w:rPr>
        <w:t>a</w:t>
      </w:r>
      <w:r w:rsidRPr="00E26117">
        <w:rPr>
          <w:rFonts w:cs="Arial"/>
          <w:spacing w:val="2"/>
        </w:rPr>
        <w:t>k</w:t>
      </w:r>
      <w:r w:rsidRPr="00E26117">
        <w:rPr>
          <w:rFonts w:cs="Arial"/>
          <w:spacing w:val="-1"/>
        </w:rPr>
        <w:t>á</w:t>
      </w:r>
      <w:r w:rsidRPr="00E26117">
        <w:rPr>
          <w:rFonts w:cs="Arial"/>
          <w:spacing w:val="1"/>
        </w:rPr>
        <w:t>ze</w:t>
      </w:r>
      <w:r w:rsidRPr="00E26117">
        <w:rPr>
          <w:rFonts w:cs="Arial"/>
        </w:rPr>
        <w:t>k, ve </w:t>
      </w:r>
      <w:r w:rsidRPr="00E26117">
        <w:rPr>
          <w:rFonts w:cs="Arial"/>
          <w:spacing w:val="1"/>
        </w:rPr>
        <w:t>z</w:t>
      </w:r>
      <w:r w:rsidRPr="00E26117">
        <w:rPr>
          <w:rFonts w:cs="Arial"/>
        </w:rPr>
        <w:t>n</w:t>
      </w:r>
      <w:r w:rsidRPr="00E26117">
        <w:rPr>
          <w:rFonts w:cs="Arial"/>
          <w:spacing w:val="-1"/>
        </w:rPr>
        <w:t>ě</w:t>
      </w:r>
      <w:r w:rsidRPr="00E26117">
        <w:rPr>
          <w:rFonts w:cs="Arial"/>
        </w:rPr>
        <w:t>ní po</w:t>
      </w:r>
      <w:r w:rsidRPr="00E26117">
        <w:rPr>
          <w:rFonts w:cs="Arial"/>
          <w:spacing w:val="1"/>
        </w:rPr>
        <w:t>z</w:t>
      </w:r>
      <w:r w:rsidRPr="00E26117">
        <w:rPr>
          <w:rFonts w:cs="Arial"/>
        </w:rPr>
        <w:t>d</w:t>
      </w:r>
      <w:r w:rsidRPr="00E26117">
        <w:rPr>
          <w:rFonts w:cs="Arial"/>
          <w:spacing w:val="-1"/>
        </w:rPr>
        <w:t>ě</w:t>
      </w:r>
      <w:r w:rsidRPr="00E26117">
        <w:rPr>
          <w:rFonts w:cs="Arial"/>
        </w:rPr>
        <w:t>jší</w:t>
      </w:r>
      <w:r w:rsidRPr="00E26117">
        <w:rPr>
          <w:rFonts w:cs="Arial"/>
          <w:spacing w:val="-1"/>
        </w:rPr>
        <w:t>c</w:t>
      </w:r>
      <w:r w:rsidRPr="00E26117">
        <w:rPr>
          <w:rFonts w:cs="Arial"/>
        </w:rPr>
        <w:t>h p</w:t>
      </w:r>
      <w:r w:rsidRPr="00E26117">
        <w:rPr>
          <w:rFonts w:cs="Arial"/>
          <w:spacing w:val="-1"/>
        </w:rPr>
        <w:t>ře</w:t>
      </w:r>
      <w:r w:rsidRPr="00E26117">
        <w:rPr>
          <w:rFonts w:cs="Arial"/>
        </w:rPr>
        <w:t xml:space="preserve">dpisů (dále jen „ZZVZ“). </w:t>
      </w:r>
    </w:p>
    <w:p w14:paraId="0DEA8EBC" w14:textId="77777777" w:rsidR="007B28CC" w:rsidRDefault="007B28CC" w:rsidP="00C56E00">
      <w:pPr>
        <w:spacing w:after="240" w:line="20" w:lineRule="atLeast"/>
        <w:rPr>
          <w:rFonts w:eastAsiaTheme="minorHAnsi" w:cs="Arial"/>
          <w:lang w:eastAsia="en-US"/>
        </w:rPr>
      </w:pPr>
    </w:p>
    <w:p w14:paraId="7A72746C" w14:textId="77777777" w:rsidR="00BC1C32" w:rsidRPr="00206E0F" w:rsidRDefault="00BC1C32" w:rsidP="00C56E00">
      <w:pPr>
        <w:spacing w:after="240" w:line="20" w:lineRule="atLeast"/>
        <w:rPr>
          <w:rFonts w:eastAsiaTheme="minorHAnsi" w:cs="Arial"/>
          <w:lang w:eastAsia="en-US"/>
        </w:rPr>
      </w:pPr>
    </w:p>
    <w:p w14:paraId="13E940EF"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lastRenderedPageBreak/>
        <w:t>Článek I.</w:t>
      </w:r>
      <w:r w:rsidRPr="00206E0F">
        <w:rPr>
          <w:rFonts w:eastAsiaTheme="minorHAnsi" w:cs="Arial"/>
          <w:b/>
          <w:lang w:eastAsia="en-US"/>
        </w:rPr>
        <w:br/>
        <w:t>Předmět smlouvy</w:t>
      </w:r>
    </w:p>
    <w:p w14:paraId="766CC14D" w14:textId="77777777" w:rsidR="00952915" w:rsidRPr="00952915" w:rsidRDefault="00206E0F" w:rsidP="007B28CC">
      <w:pPr>
        <w:numPr>
          <w:ilvl w:val="0"/>
          <w:numId w:val="15"/>
        </w:numPr>
        <w:tabs>
          <w:tab w:val="clear" w:pos="360"/>
        </w:tabs>
        <w:spacing w:after="120"/>
        <w:ind w:left="425" w:hanging="425"/>
        <w:rPr>
          <w:rFonts w:eastAsiaTheme="minorHAnsi" w:cs="Arial"/>
          <w:lang w:eastAsia="en-US"/>
        </w:rPr>
      </w:pPr>
      <w:r w:rsidRPr="00952915">
        <w:rPr>
          <w:rFonts w:eastAsiaTheme="minorHAnsi" w:cs="Arial"/>
          <w:lang w:eastAsia="en-US"/>
        </w:rPr>
        <w:t xml:space="preserve">Předmětem této smlouvy je závazek prodávajícího dodat kupujícímu řádně, ve sjednaném </w:t>
      </w:r>
      <w:r w:rsidRPr="002D2BFD">
        <w:rPr>
          <w:rFonts w:eastAsiaTheme="minorHAnsi" w:cs="Arial"/>
          <w:lang w:eastAsia="en-US"/>
        </w:rPr>
        <w:t xml:space="preserve">termínu, na sjednané místo a v požadované kvalitě </w:t>
      </w:r>
      <w:r w:rsidR="002D2BFD" w:rsidRPr="002D2BFD">
        <w:rPr>
          <w:rFonts w:eastAsiaTheme="minorHAnsi" w:cs="Arial"/>
          <w:lang w:eastAsia="en-US"/>
        </w:rPr>
        <w:t>5</w:t>
      </w:r>
      <w:r w:rsidR="00D021F5" w:rsidRPr="002D2BFD">
        <w:rPr>
          <w:rFonts w:eastAsiaTheme="minorHAnsi" w:cs="Arial"/>
          <w:lang w:eastAsia="en-US"/>
        </w:rPr>
        <w:t xml:space="preserve"> </w:t>
      </w:r>
      <w:r w:rsidR="00952915" w:rsidRPr="002D2BFD">
        <w:rPr>
          <w:rFonts w:eastAsiaTheme="minorHAnsi" w:cs="Arial"/>
          <w:lang w:eastAsia="en-US"/>
        </w:rPr>
        <w:t xml:space="preserve">ks nových </w:t>
      </w:r>
      <w:r w:rsidR="00F61E2C" w:rsidRPr="002D2BFD">
        <w:rPr>
          <w:rFonts w:eastAsiaTheme="minorHAnsi" w:cs="Arial"/>
          <w:lang w:eastAsia="en-US"/>
        </w:rPr>
        <w:t xml:space="preserve">mobilních telefonů </w:t>
      </w:r>
      <w:r w:rsidR="002D2BFD" w:rsidRPr="002D2BFD">
        <w:rPr>
          <w:rFonts w:cs="Arial"/>
          <w:bCs/>
        </w:rPr>
        <w:t>Samsung Galaxy S10e (Samsung Galaxy S10)</w:t>
      </w:r>
      <w:r w:rsidR="002D2BFD">
        <w:rPr>
          <w:rFonts w:cs="Arial"/>
          <w:bCs/>
        </w:rPr>
        <w:t xml:space="preserve"> </w:t>
      </w:r>
      <w:r w:rsidR="00D85343" w:rsidRPr="002D2BFD">
        <w:rPr>
          <w:rFonts w:eastAsiaTheme="minorHAnsi" w:cs="Arial"/>
          <w:lang w:eastAsia="en-US"/>
        </w:rPr>
        <w:t xml:space="preserve">podrobně </w:t>
      </w:r>
      <w:r w:rsidR="00952915" w:rsidRPr="002D2BFD">
        <w:rPr>
          <w:rFonts w:eastAsiaTheme="minorHAnsi" w:cs="Arial"/>
          <w:lang w:eastAsia="en-US"/>
        </w:rPr>
        <w:t>specifikovan</w:t>
      </w:r>
      <w:r w:rsidR="00F61E2C" w:rsidRPr="002D2BFD">
        <w:rPr>
          <w:rFonts w:eastAsiaTheme="minorHAnsi" w:cs="Arial"/>
          <w:lang w:eastAsia="en-US"/>
        </w:rPr>
        <w:t xml:space="preserve">ých </w:t>
      </w:r>
      <w:r w:rsidR="00952915" w:rsidRPr="002D2BFD">
        <w:rPr>
          <w:rFonts w:eastAsiaTheme="minorHAnsi" w:cs="Arial"/>
          <w:lang w:eastAsia="en-US"/>
        </w:rPr>
        <w:t>v příloze č. 1 této smlouvy,</w:t>
      </w:r>
      <w:r w:rsidR="00952915">
        <w:rPr>
          <w:rFonts w:eastAsiaTheme="minorHAnsi" w:cs="Arial"/>
          <w:lang w:eastAsia="en-US"/>
        </w:rPr>
        <w:t xml:space="preserve"> včetně </w:t>
      </w:r>
      <w:r w:rsidR="00952915" w:rsidRPr="00952915">
        <w:rPr>
          <w:rFonts w:eastAsiaTheme="minorHAnsi" w:cs="Arial"/>
          <w:lang w:eastAsia="en-US"/>
        </w:rPr>
        <w:t>doprav</w:t>
      </w:r>
      <w:r w:rsidR="00952915">
        <w:rPr>
          <w:rFonts w:eastAsiaTheme="minorHAnsi" w:cs="Arial"/>
          <w:lang w:eastAsia="en-US"/>
        </w:rPr>
        <w:t>y</w:t>
      </w:r>
      <w:r w:rsidR="00952915" w:rsidRPr="00952915">
        <w:rPr>
          <w:rFonts w:eastAsiaTheme="minorHAnsi" w:cs="Arial"/>
          <w:lang w:eastAsia="en-US"/>
        </w:rPr>
        <w:t xml:space="preserve"> do místa plnění</w:t>
      </w:r>
      <w:r w:rsidR="00D85343">
        <w:rPr>
          <w:rFonts w:eastAsiaTheme="minorHAnsi" w:cs="Arial"/>
          <w:lang w:eastAsia="en-US"/>
        </w:rPr>
        <w:t xml:space="preserve"> </w:t>
      </w:r>
      <w:r w:rsidR="00952915" w:rsidRPr="00952915">
        <w:rPr>
          <w:rFonts w:eastAsiaTheme="minorHAnsi" w:cs="Arial"/>
          <w:lang w:eastAsia="en-US"/>
        </w:rPr>
        <w:t xml:space="preserve">a poskytnutí záruky a záručního servisu na dobu </w:t>
      </w:r>
      <w:r w:rsidR="00952915">
        <w:rPr>
          <w:rFonts w:eastAsiaTheme="minorHAnsi" w:cs="Arial"/>
          <w:lang w:eastAsia="en-US"/>
        </w:rPr>
        <w:t>2</w:t>
      </w:r>
      <w:r w:rsidR="00F61E2C">
        <w:rPr>
          <w:rFonts w:eastAsiaTheme="minorHAnsi" w:cs="Arial"/>
          <w:lang w:eastAsia="en-US"/>
        </w:rPr>
        <w:t>4</w:t>
      </w:r>
      <w:r w:rsidR="00952915">
        <w:rPr>
          <w:rFonts w:eastAsiaTheme="minorHAnsi" w:cs="Arial"/>
          <w:lang w:eastAsia="en-US"/>
        </w:rPr>
        <w:t xml:space="preserve"> měsíců (dále jen „zboží“).</w:t>
      </w:r>
    </w:p>
    <w:p w14:paraId="454094D1" w14:textId="77777777" w:rsidR="00206E0F" w:rsidRPr="00206E0F" w:rsidRDefault="00206E0F" w:rsidP="007B28CC">
      <w:pPr>
        <w:numPr>
          <w:ilvl w:val="0"/>
          <w:numId w:val="15"/>
        </w:numPr>
        <w:tabs>
          <w:tab w:val="clear" w:pos="360"/>
        </w:tabs>
        <w:spacing w:after="120"/>
        <w:ind w:left="425" w:hanging="425"/>
        <w:rPr>
          <w:rFonts w:eastAsiaTheme="minorHAnsi" w:cs="Arial"/>
          <w:lang w:eastAsia="en-US"/>
        </w:rPr>
      </w:pPr>
      <w:r w:rsidRPr="00206E0F">
        <w:rPr>
          <w:rFonts w:eastAsiaTheme="minorHAnsi" w:cs="Arial"/>
          <w:lang w:eastAsia="en-US"/>
        </w:rPr>
        <w:t>Předmětem této smlouvy je dále závazek kupujícího převzít řádně a včas poskytnuté zboží a zaplatit za něj sjednanou cenu podle podmínek v této smlouvě.</w:t>
      </w:r>
    </w:p>
    <w:p w14:paraId="5999FADA"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II.</w:t>
      </w:r>
      <w:r w:rsidRPr="00206E0F">
        <w:rPr>
          <w:rFonts w:eastAsiaTheme="minorHAnsi" w:cs="Arial"/>
          <w:b/>
          <w:lang w:eastAsia="en-US"/>
        </w:rPr>
        <w:br/>
        <w:t>Doba a místo plnění, předání zboží</w:t>
      </w:r>
    </w:p>
    <w:p w14:paraId="033970BD" w14:textId="118C95D6" w:rsidR="00206E0F" w:rsidRPr="00206E0F" w:rsidRDefault="00206E0F" w:rsidP="007B28CC">
      <w:pPr>
        <w:numPr>
          <w:ilvl w:val="0"/>
          <w:numId w:val="16"/>
        </w:numPr>
        <w:tabs>
          <w:tab w:val="clear" w:pos="360"/>
          <w:tab w:val="num" w:pos="426"/>
        </w:tabs>
        <w:spacing w:after="120"/>
        <w:ind w:left="426" w:hanging="426"/>
        <w:rPr>
          <w:rFonts w:eastAsiaTheme="minorHAnsi" w:cs="Arial"/>
          <w:lang w:eastAsia="en-US"/>
        </w:rPr>
      </w:pPr>
      <w:r w:rsidRPr="00206E0F">
        <w:rPr>
          <w:rFonts w:eastAsiaTheme="minorHAnsi" w:cs="Arial"/>
          <w:lang w:eastAsia="en-US"/>
        </w:rPr>
        <w:t xml:space="preserve">Prodávající se zavazuje dodat kupujícímu zboží do </w:t>
      </w:r>
      <w:r w:rsidR="00627C1C">
        <w:rPr>
          <w:rFonts w:eastAsiaTheme="minorHAnsi" w:cs="Arial"/>
          <w:lang w:eastAsia="en-US"/>
        </w:rPr>
        <w:t>1</w:t>
      </w:r>
      <w:r w:rsidR="00F61E2C">
        <w:rPr>
          <w:rFonts w:eastAsiaTheme="minorHAnsi" w:cs="Arial"/>
          <w:lang w:eastAsia="en-US"/>
        </w:rPr>
        <w:t>0</w:t>
      </w:r>
      <w:r w:rsidRPr="00206E0F">
        <w:rPr>
          <w:rFonts w:eastAsiaTheme="minorHAnsi" w:cs="Arial"/>
          <w:lang w:eastAsia="en-US"/>
        </w:rPr>
        <w:t xml:space="preserve"> dnů ode dne účinnosti této smlouvy ve stanoveném množství a jakosti</w:t>
      </w:r>
      <w:r w:rsidR="007B28CC">
        <w:rPr>
          <w:rFonts w:eastAsiaTheme="minorHAnsi" w:cs="Arial"/>
          <w:lang w:eastAsia="en-US"/>
        </w:rPr>
        <w:t>, nedohodnou-li se smluvní strany jinak</w:t>
      </w:r>
      <w:r w:rsidRPr="00206E0F">
        <w:rPr>
          <w:rFonts w:eastAsiaTheme="minorHAnsi" w:cs="Arial"/>
          <w:lang w:eastAsia="en-US"/>
        </w:rPr>
        <w:t>.</w:t>
      </w:r>
    </w:p>
    <w:p w14:paraId="4DA6B995" w14:textId="77777777" w:rsidR="00206E0F" w:rsidRPr="00206E0F" w:rsidRDefault="00206E0F" w:rsidP="007B28CC">
      <w:pPr>
        <w:numPr>
          <w:ilvl w:val="0"/>
          <w:numId w:val="16"/>
        </w:numPr>
        <w:tabs>
          <w:tab w:val="clear" w:pos="360"/>
          <w:tab w:val="num" w:pos="426"/>
        </w:tabs>
        <w:spacing w:after="120"/>
        <w:ind w:left="426" w:hanging="426"/>
        <w:rPr>
          <w:rFonts w:eastAsiaTheme="minorHAnsi" w:cs="Arial"/>
          <w:lang w:eastAsia="en-US"/>
        </w:rPr>
      </w:pPr>
      <w:r w:rsidRPr="00206E0F">
        <w:rPr>
          <w:rFonts w:eastAsiaTheme="minorHAnsi" w:cs="Arial"/>
          <w:lang w:eastAsia="en-US"/>
        </w:rPr>
        <w:t>Místem plnění je sídlo kupujícího na adrese nábř</w:t>
      </w:r>
      <w:r w:rsidR="00D41D56">
        <w:rPr>
          <w:rFonts w:eastAsiaTheme="minorHAnsi" w:cs="Arial"/>
          <w:lang w:eastAsia="en-US"/>
        </w:rPr>
        <w:t>eží</w:t>
      </w:r>
      <w:r w:rsidRPr="00206E0F">
        <w:rPr>
          <w:rFonts w:eastAsiaTheme="minorHAnsi" w:cs="Arial"/>
          <w:lang w:eastAsia="en-US"/>
        </w:rPr>
        <w:t xml:space="preserve"> E</w:t>
      </w:r>
      <w:r w:rsidR="00D41D56">
        <w:rPr>
          <w:rFonts w:eastAsiaTheme="minorHAnsi" w:cs="Arial"/>
          <w:lang w:eastAsia="en-US"/>
        </w:rPr>
        <w:t>dvarda</w:t>
      </w:r>
      <w:r w:rsidRPr="00206E0F">
        <w:rPr>
          <w:rFonts w:eastAsiaTheme="minorHAnsi" w:cs="Arial"/>
          <w:lang w:eastAsia="en-US"/>
        </w:rPr>
        <w:t xml:space="preserve"> Beneše 128/4, 118 01 Praha 1 - Malá Strana.</w:t>
      </w:r>
    </w:p>
    <w:p w14:paraId="102A6871" w14:textId="77777777" w:rsidR="00206E0F" w:rsidRPr="00206E0F" w:rsidRDefault="00206E0F" w:rsidP="007B28CC">
      <w:pPr>
        <w:numPr>
          <w:ilvl w:val="0"/>
          <w:numId w:val="16"/>
        </w:numPr>
        <w:tabs>
          <w:tab w:val="clear" w:pos="360"/>
          <w:tab w:val="num" w:pos="426"/>
        </w:tabs>
        <w:spacing w:after="120"/>
        <w:ind w:left="426" w:hanging="426"/>
        <w:rPr>
          <w:rFonts w:eastAsiaTheme="minorHAnsi" w:cs="Arial"/>
          <w:lang w:eastAsia="en-US"/>
        </w:rPr>
      </w:pPr>
      <w:r w:rsidRPr="00206E0F">
        <w:rPr>
          <w:rFonts w:eastAsiaTheme="minorHAnsi" w:cs="Arial"/>
          <w:lang w:eastAsia="en-US"/>
        </w:rPr>
        <w:t xml:space="preserve">O předání a převzetí zboží bude sepsán protokol o předání a převzetí zboží (dále jen „předávací protokol“) ve 2 vyhotoveních, který bude podepsán </w:t>
      </w:r>
      <w:r w:rsidR="001A2666">
        <w:rPr>
          <w:rFonts w:eastAsiaTheme="minorHAnsi" w:cs="Arial"/>
          <w:lang w:eastAsia="en-US"/>
        </w:rPr>
        <w:t>kontaktní osobou</w:t>
      </w:r>
      <w:r w:rsidRPr="00206E0F">
        <w:rPr>
          <w:rFonts w:eastAsiaTheme="minorHAnsi" w:cs="Arial"/>
          <w:lang w:eastAsia="en-US"/>
        </w:rPr>
        <w:t xml:space="preserve"> prodávajícího a kupujícího, a každá ze smluvních stran obdrží po 1 vyhotovení předávacího protokolu. Návrh předávacího protokolu připraví prodávající.</w:t>
      </w:r>
    </w:p>
    <w:p w14:paraId="45F58354" w14:textId="77777777" w:rsidR="00206E0F" w:rsidRPr="00206E0F" w:rsidRDefault="00206E0F" w:rsidP="007B28CC">
      <w:pPr>
        <w:numPr>
          <w:ilvl w:val="0"/>
          <w:numId w:val="16"/>
        </w:numPr>
        <w:tabs>
          <w:tab w:val="clear" w:pos="360"/>
          <w:tab w:val="num" w:pos="426"/>
        </w:tabs>
        <w:spacing w:after="120"/>
        <w:ind w:left="426" w:hanging="426"/>
        <w:rPr>
          <w:rFonts w:eastAsiaTheme="minorHAnsi" w:cs="Arial"/>
          <w:lang w:eastAsia="en-US"/>
        </w:rPr>
      </w:pPr>
      <w:r w:rsidRPr="00206E0F">
        <w:rPr>
          <w:rFonts w:eastAsiaTheme="minorHAnsi" w:cs="Arial"/>
          <w:lang w:eastAsia="en-US"/>
        </w:rPr>
        <w:t>Nebezpečí škody na zboží přechází na kupujícího podpisem předávacího protokolu oběma smluvními stranami. Vlastnické a všechna další práva (např. licenční) ke zboží, případně jeho části, nabývá kupující dnem podpisu předávacího protokolu oběma smluvními stranami.</w:t>
      </w:r>
    </w:p>
    <w:p w14:paraId="76BC03E8" w14:textId="77777777" w:rsidR="00206E0F" w:rsidRPr="00206E0F" w:rsidRDefault="00206E0F" w:rsidP="007B28CC">
      <w:pPr>
        <w:numPr>
          <w:ilvl w:val="0"/>
          <w:numId w:val="16"/>
        </w:numPr>
        <w:tabs>
          <w:tab w:val="clear" w:pos="360"/>
          <w:tab w:val="num" w:pos="426"/>
        </w:tabs>
        <w:spacing w:after="120"/>
        <w:ind w:left="426" w:hanging="426"/>
        <w:rPr>
          <w:rFonts w:eastAsiaTheme="minorHAnsi" w:cs="Arial"/>
          <w:lang w:eastAsia="en-US"/>
        </w:rPr>
      </w:pPr>
      <w:r w:rsidRPr="00206E0F">
        <w:rPr>
          <w:rFonts w:eastAsiaTheme="minorHAnsi" w:cs="Arial"/>
          <w:lang w:eastAsia="en-US"/>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w:t>
      </w:r>
      <w:r w:rsidRPr="00206E0F">
        <w:rPr>
          <w:rFonts w:eastAsiaTheme="minorHAnsi" w:cs="Arial"/>
          <w:lang w:eastAsia="en-US"/>
        </w:rPr>
        <w:br/>
        <w:t>při převzetí zboží je prodávající povinen odstranit nejpozději do 3 pracovních dnů ode dne doručení (předání) zápisu kupujícího o těchto vadách.</w:t>
      </w:r>
    </w:p>
    <w:p w14:paraId="25EEC5AE" w14:textId="77777777" w:rsidR="00206E0F" w:rsidRPr="00206E0F" w:rsidRDefault="00206E0F" w:rsidP="007B28CC">
      <w:pPr>
        <w:numPr>
          <w:ilvl w:val="0"/>
          <w:numId w:val="16"/>
        </w:numPr>
        <w:tabs>
          <w:tab w:val="clear" w:pos="360"/>
          <w:tab w:val="num" w:pos="426"/>
        </w:tabs>
        <w:spacing w:after="120"/>
        <w:ind w:left="426" w:hanging="426"/>
        <w:rPr>
          <w:rFonts w:eastAsiaTheme="minorHAnsi" w:cs="Arial"/>
          <w:lang w:eastAsia="en-US"/>
        </w:rPr>
      </w:pPr>
      <w:r w:rsidRPr="00206E0F">
        <w:rPr>
          <w:rFonts w:eastAsiaTheme="minorHAnsi" w:cs="Arial"/>
          <w:lang w:eastAsia="en-US"/>
        </w:rPr>
        <w:t>Prodávající odpovídá za to, že veškeré zboží dle této smlouvy:</w:t>
      </w:r>
    </w:p>
    <w:p w14:paraId="54227B5A" w14:textId="77777777" w:rsidR="00206E0F" w:rsidRPr="00206E0F" w:rsidRDefault="00206E0F" w:rsidP="001337C4">
      <w:pPr>
        <w:numPr>
          <w:ilvl w:val="1"/>
          <w:numId w:val="21"/>
        </w:numPr>
        <w:tabs>
          <w:tab w:val="num" w:pos="851"/>
        </w:tabs>
        <w:ind w:left="850" w:hanging="425"/>
        <w:contextualSpacing/>
        <w:rPr>
          <w:rFonts w:eastAsiaTheme="minorHAnsi" w:cs="Arial"/>
          <w:lang w:eastAsia="en-US"/>
        </w:rPr>
      </w:pPr>
      <w:r w:rsidRPr="00206E0F">
        <w:rPr>
          <w:rFonts w:eastAsiaTheme="minorHAnsi" w:cs="Arial"/>
          <w:lang w:eastAsia="en-US"/>
        </w:rPr>
        <w:t>pochází z autorizovaného obchodního kanálu výrobce,</w:t>
      </w:r>
    </w:p>
    <w:p w14:paraId="26C53A05" w14:textId="77777777" w:rsidR="001337C4" w:rsidRDefault="00206E0F" w:rsidP="001337C4">
      <w:pPr>
        <w:numPr>
          <w:ilvl w:val="1"/>
          <w:numId w:val="21"/>
        </w:numPr>
        <w:tabs>
          <w:tab w:val="num" w:pos="851"/>
        </w:tabs>
        <w:ind w:left="850" w:hanging="425"/>
        <w:rPr>
          <w:rFonts w:eastAsiaTheme="minorHAnsi" w:cs="Arial"/>
          <w:lang w:eastAsia="en-US"/>
        </w:rPr>
      </w:pPr>
      <w:r w:rsidRPr="00206E0F">
        <w:rPr>
          <w:rFonts w:eastAsiaTheme="minorHAnsi" w:cs="Arial"/>
          <w:lang w:eastAsia="en-US"/>
        </w:rPr>
        <w:t>nachází se v oblasti Evropské unie v souladu s pravidly Evropské unie o paralelním trhu</w:t>
      </w:r>
      <w:r w:rsidR="001337C4">
        <w:rPr>
          <w:rFonts w:eastAsiaTheme="minorHAnsi" w:cs="Arial"/>
          <w:lang w:eastAsia="en-US"/>
        </w:rPr>
        <w:t>,</w:t>
      </w:r>
    </w:p>
    <w:p w14:paraId="774F928D" w14:textId="7DE26C8B" w:rsidR="00206E0F" w:rsidRPr="00206E0F" w:rsidRDefault="001337C4" w:rsidP="001337C4">
      <w:pPr>
        <w:numPr>
          <w:ilvl w:val="1"/>
          <w:numId w:val="21"/>
        </w:numPr>
        <w:tabs>
          <w:tab w:val="num" w:pos="851"/>
        </w:tabs>
        <w:ind w:left="850" w:hanging="425"/>
        <w:rPr>
          <w:rFonts w:eastAsiaTheme="minorHAnsi" w:cs="Arial"/>
          <w:lang w:eastAsia="en-US"/>
        </w:rPr>
      </w:pPr>
      <w:r>
        <w:rPr>
          <w:rFonts w:eastAsiaTheme="minorHAnsi" w:cs="Arial"/>
          <w:lang w:eastAsia="en-US"/>
        </w:rPr>
        <w:t>je uvedeno na společný trh v souladu s </w:t>
      </w:r>
      <w:r w:rsidR="00775922">
        <w:rPr>
          <w:rFonts w:eastAsiaTheme="minorHAnsi" w:cs="Arial"/>
          <w:lang w:eastAsia="en-US"/>
        </w:rPr>
        <w:t>r</w:t>
      </w:r>
      <w:r>
        <w:rPr>
          <w:rFonts w:eastAsiaTheme="minorHAnsi" w:cs="Arial"/>
          <w:lang w:eastAsia="en-US"/>
        </w:rPr>
        <w:t xml:space="preserve">ozhodnutím Evropského parlamentu a Rady  </w:t>
      </w:r>
      <w:r w:rsidR="00775922">
        <w:rPr>
          <w:rFonts w:eastAsiaTheme="minorHAnsi" w:cs="Arial"/>
          <w:lang w:eastAsia="en-US"/>
        </w:rPr>
        <w:br/>
      </w:r>
      <w:r>
        <w:rPr>
          <w:rFonts w:eastAsiaTheme="minorHAnsi" w:cs="Arial"/>
          <w:lang w:eastAsia="en-US"/>
        </w:rPr>
        <w:t>č. 768/2008/ES ze dne 9. červen</w:t>
      </w:r>
      <w:r w:rsidR="00775922">
        <w:rPr>
          <w:rFonts w:eastAsiaTheme="minorHAnsi" w:cs="Arial"/>
          <w:lang w:eastAsia="en-US"/>
        </w:rPr>
        <w:t xml:space="preserve">ce 2008, o společném rámci pro </w:t>
      </w:r>
      <w:r>
        <w:rPr>
          <w:rFonts w:eastAsiaTheme="minorHAnsi" w:cs="Arial"/>
          <w:lang w:eastAsia="en-US"/>
        </w:rPr>
        <w:t xml:space="preserve">uvádění výrobků na trh </w:t>
      </w:r>
      <w:r w:rsidR="00775922">
        <w:rPr>
          <w:rFonts w:eastAsiaTheme="minorHAnsi" w:cs="Arial"/>
          <w:lang w:eastAsia="en-US"/>
        </w:rPr>
        <w:br/>
      </w:r>
      <w:r>
        <w:rPr>
          <w:rFonts w:eastAsiaTheme="minorHAnsi" w:cs="Arial"/>
          <w:lang w:eastAsia="en-US"/>
        </w:rPr>
        <w:t xml:space="preserve">a o zrušení </w:t>
      </w:r>
      <w:r w:rsidR="00775922">
        <w:rPr>
          <w:rFonts w:eastAsiaTheme="minorHAnsi" w:cs="Arial"/>
          <w:lang w:eastAsia="en-US"/>
        </w:rPr>
        <w:t>r</w:t>
      </w:r>
      <w:r>
        <w:rPr>
          <w:rFonts w:eastAsiaTheme="minorHAnsi" w:cs="Arial"/>
          <w:lang w:eastAsia="en-US"/>
        </w:rPr>
        <w:t>ozhodnutí Rady č. 93/465/EHS</w:t>
      </w:r>
      <w:r w:rsidR="00775922">
        <w:rPr>
          <w:rFonts w:eastAsiaTheme="minorHAnsi" w:cs="Arial"/>
          <w:lang w:eastAsia="en-US"/>
        </w:rPr>
        <w:t>.</w:t>
      </w:r>
    </w:p>
    <w:p w14:paraId="6150CA7B" w14:textId="77777777" w:rsidR="00206E0F" w:rsidRPr="00206E0F" w:rsidRDefault="00206E0F" w:rsidP="00C2781B">
      <w:pPr>
        <w:numPr>
          <w:ilvl w:val="0"/>
          <w:numId w:val="16"/>
        </w:numPr>
        <w:tabs>
          <w:tab w:val="clear" w:pos="360"/>
          <w:tab w:val="num" w:pos="426"/>
        </w:tabs>
        <w:spacing w:before="120" w:after="120"/>
        <w:ind w:left="425" w:hanging="425"/>
        <w:rPr>
          <w:rFonts w:eastAsiaTheme="minorHAnsi" w:cs="Arial"/>
          <w:lang w:eastAsia="en-US"/>
        </w:rPr>
      </w:pPr>
      <w:r w:rsidRPr="00206E0F">
        <w:rPr>
          <w:rFonts w:eastAsiaTheme="minorHAnsi" w:cs="Arial"/>
          <w:lang w:eastAsia="en-US"/>
        </w:rPr>
        <w:t xml:space="preserve">Servisní podpora ke zboží bude kupujícímu prodávajícím poskytována dle čl. </w:t>
      </w:r>
      <w:r w:rsidR="001343B6">
        <w:rPr>
          <w:rFonts w:eastAsiaTheme="minorHAnsi" w:cs="Arial"/>
          <w:lang w:eastAsia="en-US"/>
        </w:rPr>
        <w:t>II</w:t>
      </w:r>
      <w:r w:rsidRPr="00206E0F">
        <w:rPr>
          <w:rFonts w:eastAsiaTheme="minorHAnsi" w:cs="Arial"/>
          <w:lang w:eastAsia="en-US"/>
        </w:rPr>
        <w:t>I odst. 6 této smlouvy.</w:t>
      </w:r>
    </w:p>
    <w:p w14:paraId="7374C1D3" w14:textId="77777777" w:rsidR="00D41D56" w:rsidRPr="00206E0F" w:rsidRDefault="00D41D56" w:rsidP="00C56E00">
      <w:pPr>
        <w:spacing w:before="360" w:after="120" w:line="20" w:lineRule="atLeast"/>
        <w:jc w:val="center"/>
        <w:outlineLvl w:val="3"/>
        <w:rPr>
          <w:rFonts w:eastAsiaTheme="minorHAnsi" w:cs="Arial"/>
          <w:b/>
          <w:lang w:eastAsia="en-US"/>
        </w:rPr>
      </w:pPr>
      <w:r>
        <w:rPr>
          <w:rFonts w:eastAsiaTheme="minorHAnsi" w:cs="Arial"/>
          <w:b/>
          <w:lang w:eastAsia="en-US"/>
        </w:rPr>
        <w:t>Článek II</w:t>
      </w:r>
      <w:r w:rsidRPr="00206E0F">
        <w:rPr>
          <w:rFonts w:eastAsiaTheme="minorHAnsi" w:cs="Arial"/>
          <w:b/>
          <w:lang w:eastAsia="en-US"/>
        </w:rPr>
        <w:t>I.</w:t>
      </w:r>
      <w:r w:rsidRPr="00206E0F">
        <w:rPr>
          <w:rFonts w:eastAsiaTheme="minorHAnsi" w:cs="Arial"/>
          <w:b/>
          <w:lang w:eastAsia="en-US"/>
        </w:rPr>
        <w:br/>
        <w:t>Záruka za jakost, odpovědnost za vady</w:t>
      </w:r>
    </w:p>
    <w:p w14:paraId="613CA021" w14:textId="77777777" w:rsidR="00D41D56" w:rsidRPr="00206E0F" w:rsidRDefault="00D41D56" w:rsidP="00BC1C32">
      <w:pPr>
        <w:numPr>
          <w:ilvl w:val="0"/>
          <w:numId w:val="23"/>
        </w:numPr>
        <w:tabs>
          <w:tab w:val="num" w:pos="426"/>
        </w:tabs>
        <w:suppressAutoHyphens/>
        <w:spacing w:after="120" w:line="20" w:lineRule="atLeast"/>
        <w:ind w:left="425" w:hanging="425"/>
        <w:rPr>
          <w:rFonts w:cs="Arial"/>
        </w:rPr>
      </w:pPr>
      <w:r w:rsidRPr="00206E0F">
        <w:rPr>
          <w:rFonts w:cs="Arial"/>
        </w:rPr>
        <w:t>Prodávající odpovídá za to, že zboží má vlastnosti stanovené touto smlouvou a její přílohou</w:t>
      </w:r>
      <w:r w:rsidRPr="00206E0F">
        <w:rPr>
          <w:rFonts w:cs="Arial"/>
        </w:rPr>
        <w:br/>
        <w:t>č. 1, dokumentací k němu a nabídkou prodávajícího podanou v</w:t>
      </w:r>
      <w:r w:rsidR="0098636E">
        <w:rPr>
          <w:rFonts w:cs="Arial"/>
        </w:rPr>
        <w:t xml:space="preserve">e výběrovém </w:t>
      </w:r>
      <w:r w:rsidRPr="00206E0F">
        <w:rPr>
          <w:rFonts w:cs="Arial"/>
        </w:rPr>
        <w:t>řízení, v němž byla jeho nabídka vybrána jako nejvýhodnější.</w:t>
      </w:r>
    </w:p>
    <w:p w14:paraId="6DD80227" w14:textId="77777777" w:rsidR="00D41D56" w:rsidRPr="00206E0F" w:rsidRDefault="00D41D56" w:rsidP="00BC1C32">
      <w:pPr>
        <w:numPr>
          <w:ilvl w:val="0"/>
          <w:numId w:val="23"/>
        </w:numPr>
        <w:tabs>
          <w:tab w:val="num" w:pos="426"/>
        </w:tabs>
        <w:suppressAutoHyphens/>
        <w:spacing w:after="120"/>
        <w:ind w:left="425" w:hanging="425"/>
        <w:rPr>
          <w:rFonts w:cs="Arial"/>
        </w:rPr>
      </w:pPr>
      <w:r w:rsidRPr="00206E0F">
        <w:rPr>
          <w:rFonts w:cs="Arial"/>
        </w:rPr>
        <w:t>Prodávající odpovídá za vady zboží zjištěné při jeho předání nebo v průběhu záruční doby,</w:t>
      </w:r>
      <w:r w:rsidRPr="00206E0F">
        <w:rPr>
          <w:rFonts w:cs="Arial"/>
        </w:rPr>
        <w:br/>
        <w:t>a to za všechny vady zboží existující v době předání i za vady vzniklé později. Prodávající za tímto účelem poskytuje kupujícímu záruku za jakost po záruční dobu v délce 2</w:t>
      </w:r>
      <w:r w:rsidR="00F61E2C">
        <w:rPr>
          <w:rFonts w:cs="Arial"/>
        </w:rPr>
        <w:t>4</w:t>
      </w:r>
      <w:r w:rsidRPr="00206E0F">
        <w:rPr>
          <w:rFonts w:cs="Arial"/>
        </w:rPr>
        <w:t xml:space="preserve"> měsíců.</w:t>
      </w:r>
    </w:p>
    <w:p w14:paraId="12D78F27" w14:textId="77777777" w:rsidR="00D41D56" w:rsidRPr="00206E0F" w:rsidRDefault="00D41D56" w:rsidP="00BC1C32">
      <w:pPr>
        <w:numPr>
          <w:ilvl w:val="0"/>
          <w:numId w:val="23"/>
        </w:numPr>
        <w:tabs>
          <w:tab w:val="num" w:pos="426"/>
        </w:tabs>
        <w:suppressAutoHyphens/>
        <w:spacing w:after="120"/>
        <w:ind w:left="425" w:hanging="425"/>
        <w:rPr>
          <w:rFonts w:cs="Arial"/>
        </w:rPr>
      </w:pPr>
      <w:r w:rsidRPr="00206E0F">
        <w:rPr>
          <w:rFonts w:cs="Arial"/>
        </w:rPr>
        <w:t xml:space="preserve">Vadou zboží se rozumí zejména odchylka od množství, druhu či kvalitativních náležitostí zboží stanovených touto smlouvou a její přílohou č. 1, technickými normami či obecně závaznými </w:t>
      </w:r>
      <w:r w:rsidRPr="00206E0F">
        <w:rPr>
          <w:rFonts w:cs="Arial"/>
        </w:rPr>
        <w:lastRenderedPageBreak/>
        <w:t>právními předpisy, dále dodání jiného zboží a vady v dokladech nutných k řádnému užívání zboží a k nakládání se zbožím.</w:t>
      </w:r>
    </w:p>
    <w:p w14:paraId="729B7DBE" w14:textId="77777777" w:rsidR="00D41D56" w:rsidRPr="00206E0F" w:rsidRDefault="00D41D56" w:rsidP="007B28CC">
      <w:pPr>
        <w:numPr>
          <w:ilvl w:val="0"/>
          <w:numId w:val="23"/>
        </w:numPr>
        <w:tabs>
          <w:tab w:val="num" w:pos="426"/>
        </w:tabs>
        <w:suppressAutoHyphens/>
        <w:spacing w:after="120"/>
        <w:ind w:left="425" w:hanging="425"/>
        <w:rPr>
          <w:rFonts w:cs="Arial"/>
        </w:rPr>
      </w:pPr>
      <w:r w:rsidRPr="00206E0F">
        <w:rPr>
          <w:rFonts w:cs="Arial"/>
        </w:rPr>
        <w:t>Záruční doba začíná běžet dnem podpisu předávacího protokolu</w:t>
      </w:r>
      <w:r w:rsidR="0098636E">
        <w:rPr>
          <w:rFonts w:cs="Arial"/>
        </w:rPr>
        <w:t xml:space="preserve"> dle čl. II odst. 3 této smlouvy</w:t>
      </w:r>
      <w:r w:rsidRPr="00206E0F">
        <w:rPr>
          <w:rFonts w:cs="Arial"/>
        </w:rPr>
        <w:t>.</w:t>
      </w:r>
    </w:p>
    <w:p w14:paraId="5233D32A" w14:textId="77777777" w:rsidR="00D41D56" w:rsidRPr="00206E0F" w:rsidRDefault="00D41D56" w:rsidP="007B28CC">
      <w:pPr>
        <w:numPr>
          <w:ilvl w:val="0"/>
          <w:numId w:val="23"/>
        </w:numPr>
        <w:tabs>
          <w:tab w:val="num" w:pos="426"/>
        </w:tabs>
        <w:suppressAutoHyphens/>
        <w:spacing w:after="120"/>
        <w:ind w:left="425" w:hanging="425"/>
        <w:rPr>
          <w:rFonts w:cs="Arial"/>
        </w:rPr>
      </w:pPr>
      <w:r w:rsidRPr="00206E0F">
        <w:rPr>
          <w:rFonts w:cs="Arial"/>
        </w:rPr>
        <w:t>Vady zboží se kupující zavazuje v průběhu záruční doby uplatňovat písemně na adrese prodávajícího nebo na jiné adrese (i e-mailové) písemně sdělené prodávajícím kupujícímu</w:t>
      </w:r>
      <w:r w:rsidRPr="00206E0F">
        <w:rPr>
          <w:rFonts w:cs="Arial"/>
        </w:rPr>
        <w:br/>
        <w:t>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2938D6E3" w14:textId="77777777" w:rsidR="00D41D56" w:rsidRPr="00206E0F" w:rsidRDefault="00D41D56" w:rsidP="007B28CC">
      <w:pPr>
        <w:numPr>
          <w:ilvl w:val="0"/>
          <w:numId w:val="23"/>
        </w:numPr>
        <w:tabs>
          <w:tab w:val="num" w:pos="426"/>
        </w:tabs>
        <w:suppressAutoHyphens/>
        <w:spacing w:after="120"/>
        <w:ind w:left="425" w:hanging="425"/>
        <w:rPr>
          <w:rFonts w:cs="Arial"/>
        </w:rPr>
      </w:pPr>
      <w:r w:rsidRPr="00206E0F">
        <w:rPr>
          <w:rFonts w:cs="Arial"/>
        </w:rPr>
        <w:t xml:space="preserve">Prodávající bezplatně odstraní reklamovanou vadu zboží nejdéle do </w:t>
      </w:r>
      <w:r w:rsidR="00F61E2C">
        <w:rPr>
          <w:rFonts w:cs="Arial"/>
        </w:rPr>
        <w:t>14</w:t>
      </w:r>
      <w:r w:rsidRPr="00206E0F">
        <w:rPr>
          <w:rFonts w:cs="Arial"/>
        </w:rPr>
        <w:t xml:space="preserve"> pracovních dnů</w:t>
      </w:r>
      <w:r w:rsidRPr="00206E0F">
        <w:rPr>
          <w:rFonts w:cs="Arial"/>
        </w:rPr>
        <w:br/>
        <w:t>ode dne doručení oznámení kupujícího o vadách, pokud kupující vzhledem k povaze vady nestanoví jinak. O dobu odstraňování vady se prodlužuje záruční doba.</w:t>
      </w:r>
      <w:r w:rsidR="001343B6">
        <w:rPr>
          <w:rFonts w:cs="Arial"/>
        </w:rPr>
        <w:t xml:space="preserve"> </w:t>
      </w:r>
      <w:r w:rsidR="001343B6" w:rsidRPr="001343B6">
        <w:rPr>
          <w:rFonts w:cs="Arial"/>
        </w:rPr>
        <w:t>Případné platby</w:t>
      </w:r>
      <w:r w:rsidR="00A11061">
        <w:rPr>
          <w:rFonts w:cs="Arial"/>
        </w:rPr>
        <w:br/>
      </w:r>
      <w:r w:rsidR="001343B6" w:rsidRPr="001343B6">
        <w:rPr>
          <w:rFonts w:cs="Arial"/>
        </w:rPr>
        <w:t xml:space="preserve">za odstraňování vad zboží jsou zahrnuty v celkové ceně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001343B6" w:rsidRPr="001343B6">
        <w:rPr>
          <w:rFonts w:cs="Arial"/>
        </w:rPr>
        <w:t xml:space="preserve"> této smlouvy</w:t>
      </w:r>
      <w:r w:rsidR="00A11061">
        <w:rPr>
          <w:rFonts w:cs="Arial"/>
        </w:rPr>
        <w:br/>
      </w:r>
      <w:r w:rsidR="001343B6" w:rsidRPr="001343B6">
        <w:rPr>
          <w:rFonts w:cs="Arial"/>
        </w:rPr>
        <w:t>(tj. v kupní ceně jsou zahrnuty i veškeré servisní služby po dobu záruční doby, vč. dopravy, práce, náhradních dílů a podobně</w:t>
      </w:r>
      <w:r w:rsidR="00A11061">
        <w:rPr>
          <w:rFonts w:cs="Arial"/>
        </w:rPr>
        <w:t>)</w:t>
      </w:r>
      <w:r w:rsidR="001343B6" w:rsidRPr="001343B6">
        <w:rPr>
          <w:rFonts w:cs="Arial"/>
        </w:rPr>
        <w:t>.</w:t>
      </w:r>
    </w:p>
    <w:p w14:paraId="04989A23" w14:textId="77777777" w:rsidR="00D41D56" w:rsidRPr="00206E0F" w:rsidRDefault="00D41D56" w:rsidP="007B28CC">
      <w:pPr>
        <w:numPr>
          <w:ilvl w:val="0"/>
          <w:numId w:val="23"/>
        </w:numPr>
        <w:tabs>
          <w:tab w:val="num" w:pos="426"/>
        </w:tabs>
        <w:suppressAutoHyphens/>
        <w:spacing w:after="120"/>
        <w:ind w:left="425" w:hanging="425"/>
        <w:rPr>
          <w:rFonts w:cs="Arial"/>
        </w:rPr>
      </w:pPr>
      <w:r w:rsidRPr="00206E0F">
        <w:rPr>
          <w:rFonts w:cs="Arial"/>
        </w:rPr>
        <w:t>Písemnou reklamaci lze uplatnit nejpozději do posledního dne záruční lhůty, přičemž reklamace odeslaná kupujícím v poslední den záruční lhůty se považuje za včas uplatněnou.</w:t>
      </w:r>
    </w:p>
    <w:p w14:paraId="6D5DD1C1" w14:textId="24F4E02F" w:rsidR="00D41D56" w:rsidRDefault="00D41D56" w:rsidP="007B28CC">
      <w:pPr>
        <w:numPr>
          <w:ilvl w:val="0"/>
          <w:numId w:val="23"/>
        </w:numPr>
        <w:tabs>
          <w:tab w:val="num" w:pos="426"/>
        </w:tabs>
        <w:suppressAutoHyphens/>
        <w:spacing w:after="120"/>
        <w:ind w:left="425" w:hanging="425"/>
        <w:rPr>
          <w:rFonts w:cs="Arial"/>
        </w:rPr>
      </w:pPr>
      <w:r w:rsidRPr="00206E0F">
        <w:rPr>
          <w:rFonts w:cs="Arial"/>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614933D4" w14:textId="66DA80A8" w:rsidR="00775922" w:rsidRPr="00206E0F" w:rsidRDefault="00775922" w:rsidP="007B28CC">
      <w:pPr>
        <w:numPr>
          <w:ilvl w:val="0"/>
          <w:numId w:val="23"/>
        </w:numPr>
        <w:tabs>
          <w:tab w:val="num" w:pos="426"/>
        </w:tabs>
        <w:suppressAutoHyphens/>
        <w:spacing w:after="120"/>
        <w:ind w:left="425" w:hanging="425"/>
        <w:rPr>
          <w:rFonts w:cs="Arial"/>
        </w:rPr>
      </w:pPr>
      <w:r>
        <w:rPr>
          <w:rFonts w:cs="Arial"/>
        </w:rPr>
        <w:t xml:space="preserve">V případě sporu o oprávněnost reklamace budou smluvní strany respektovat vyjádření </w:t>
      </w:r>
      <w:r>
        <w:rPr>
          <w:rFonts w:cs="Arial"/>
        </w:rPr>
        <w:br/>
        <w:t xml:space="preserve">a konečné stanovisko soudního znalce vybraného kupujícím. Náklady na vypracování znaleckého posudku nese v plné výši smluvní strana, která nebude ve sporu o oprávněnost reklamace úspěšná. </w:t>
      </w:r>
    </w:p>
    <w:p w14:paraId="4344DD49" w14:textId="77777777" w:rsidR="00D41D56" w:rsidRPr="001343B6" w:rsidRDefault="00D41D56" w:rsidP="00C56E00">
      <w:pPr>
        <w:numPr>
          <w:ilvl w:val="0"/>
          <w:numId w:val="23"/>
        </w:numPr>
        <w:tabs>
          <w:tab w:val="num" w:pos="426"/>
        </w:tabs>
        <w:suppressAutoHyphens/>
        <w:spacing w:after="240" w:line="20" w:lineRule="atLeast"/>
        <w:ind w:left="425" w:hanging="425"/>
        <w:rPr>
          <w:rFonts w:cs="Arial"/>
        </w:rPr>
      </w:pPr>
      <w:r w:rsidRPr="00206E0F">
        <w:rPr>
          <w:rFonts w:cs="Arial"/>
        </w:rPr>
        <w:t>Uplatněním odpovědnosti za vady nejsou dotčeny nároky na náhradu škody nebo na uplatnění smluvní pokuty.</w:t>
      </w:r>
    </w:p>
    <w:p w14:paraId="43EA233E"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w:t>
      </w:r>
      <w:r w:rsidR="001343B6">
        <w:rPr>
          <w:rFonts w:eastAsiaTheme="minorHAnsi" w:cs="Arial"/>
          <w:b/>
          <w:lang w:eastAsia="en-US"/>
        </w:rPr>
        <w:t>V</w:t>
      </w:r>
      <w:r w:rsidRPr="00206E0F">
        <w:rPr>
          <w:rFonts w:eastAsiaTheme="minorHAnsi" w:cs="Arial"/>
          <w:b/>
          <w:lang w:eastAsia="en-US"/>
        </w:rPr>
        <w:t>.</w:t>
      </w:r>
      <w:r w:rsidRPr="00206E0F">
        <w:rPr>
          <w:rFonts w:eastAsiaTheme="minorHAnsi" w:cs="Arial"/>
          <w:b/>
          <w:lang w:eastAsia="en-US"/>
        </w:rPr>
        <w:br/>
        <w:t>Cena a platební podmínky</w:t>
      </w:r>
    </w:p>
    <w:p w14:paraId="0856E6AE" w14:textId="77777777" w:rsidR="00206E0F" w:rsidRPr="00206E0F" w:rsidRDefault="008965CB" w:rsidP="007B28CC">
      <w:pPr>
        <w:numPr>
          <w:ilvl w:val="0"/>
          <w:numId w:val="17"/>
        </w:numPr>
        <w:tabs>
          <w:tab w:val="clear" w:pos="360"/>
          <w:tab w:val="num" w:pos="426"/>
        </w:tabs>
        <w:spacing w:after="120"/>
        <w:ind w:left="425" w:hanging="425"/>
        <w:rPr>
          <w:rFonts w:eastAsiaTheme="minorHAnsi" w:cs="Arial"/>
          <w:lang w:eastAsia="en-US"/>
        </w:rPr>
      </w:pPr>
      <w:r w:rsidRPr="00D54EA0">
        <w:rPr>
          <w:rFonts w:cs="Arial"/>
          <w:bCs/>
        </w:rPr>
        <w:t xml:space="preserve">Celková kupní cena zboží dle této smlouvy </w:t>
      </w:r>
      <w:r>
        <w:rPr>
          <w:rFonts w:cs="Arial"/>
          <w:bCs/>
        </w:rPr>
        <w:t xml:space="preserve">je </w:t>
      </w:r>
      <w:r w:rsidRPr="00952915">
        <w:rPr>
          <w:rFonts w:eastAsiaTheme="minorHAnsi" w:cs="Arial"/>
          <w:highlight w:val="cyan"/>
          <w:lang w:eastAsia="en-US"/>
        </w:rPr>
        <w:t>bude doplněno před podpisem smlouvy</w:t>
      </w:r>
      <w:r w:rsidRPr="005F1882">
        <w:rPr>
          <w:rFonts w:cs="Arial"/>
          <w:b/>
          <w:bCs/>
        </w:rPr>
        <w:t xml:space="preserve"> Kč bez DPH, </w:t>
      </w:r>
      <w:r w:rsidRPr="00952915">
        <w:rPr>
          <w:rFonts w:eastAsiaTheme="minorHAnsi" w:cs="Arial"/>
          <w:highlight w:val="cyan"/>
          <w:lang w:eastAsia="en-US"/>
        </w:rPr>
        <w:t>bude doplněno před podpisem smlouvy</w:t>
      </w:r>
      <w:r w:rsidRPr="005F1882">
        <w:rPr>
          <w:rFonts w:cs="Arial"/>
          <w:b/>
          <w:bCs/>
        </w:rPr>
        <w:t xml:space="preserve"> Kč s DPH</w:t>
      </w:r>
      <w:r>
        <w:rPr>
          <w:rFonts w:cs="Arial"/>
          <w:bCs/>
        </w:rPr>
        <w:t>.</w:t>
      </w:r>
      <w:r w:rsidR="00206E0F" w:rsidRPr="00206E0F">
        <w:rPr>
          <w:rFonts w:eastAsiaTheme="minorHAnsi" w:cs="Arial"/>
          <w:lang w:eastAsia="en-US"/>
        </w:rPr>
        <w:t xml:space="preserve"> </w:t>
      </w:r>
    </w:p>
    <w:p w14:paraId="08DC5CEF" w14:textId="77777777" w:rsidR="00206E0F" w:rsidRPr="00206E0F" w:rsidRDefault="00206E0F" w:rsidP="007B28CC">
      <w:pPr>
        <w:numPr>
          <w:ilvl w:val="0"/>
          <w:numId w:val="17"/>
        </w:numPr>
        <w:tabs>
          <w:tab w:val="clear" w:pos="360"/>
          <w:tab w:val="num" w:pos="426"/>
        </w:tabs>
        <w:spacing w:after="120"/>
        <w:ind w:left="425" w:hanging="425"/>
        <w:rPr>
          <w:rFonts w:eastAsiaTheme="minorHAnsi" w:cs="Arial"/>
          <w:lang w:eastAsia="en-US"/>
        </w:rPr>
      </w:pPr>
      <w:r w:rsidRPr="00206E0F">
        <w:rPr>
          <w:rFonts w:eastAsiaTheme="minorHAnsi" w:cs="Arial"/>
          <w:lang w:eastAsia="en-US"/>
        </w:rPr>
        <w:t>Celková cena je stanovena jako cena nejvýše přípustná 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14:paraId="08E5E763" w14:textId="77777777" w:rsidR="00206E0F" w:rsidRPr="00206E0F" w:rsidRDefault="00206E0F" w:rsidP="007B28CC">
      <w:pPr>
        <w:numPr>
          <w:ilvl w:val="0"/>
          <w:numId w:val="17"/>
        </w:numPr>
        <w:tabs>
          <w:tab w:val="clear" w:pos="360"/>
          <w:tab w:val="num" w:pos="426"/>
        </w:tabs>
        <w:spacing w:after="120"/>
        <w:ind w:left="425" w:hanging="425"/>
        <w:rPr>
          <w:rFonts w:eastAsiaTheme="minorHAnsi" w:cs="Arial"/>
          <w:lang w:eastAsia="en-US"/>
        </w:rPr>
      </w:pPr>
      <w:r w:rsidRPr="00206E0F">
        <w:rPr>
          <w:rFonts w:eastAsiaTheme="minorHAnsi" w:cs="Arial"/>
          <w:lang w:eastAsia="en-US"/>
        </w:rPr>
        <w:t>Prodávající je oprávněn vystavit fakturu po převzetí plnění kupujícím</w:t>
      </w:r>
      <w:r w:rsidR="00783772">
        <w:rPr>
          <w:rFonts w:eastAsiaTheme="minorHAnsi" w:cs="Arial"/>
          <w:lang w:eastAsia="en-US"/>
        </w:rPr>
        <w:t xml:space="preserve"> a po podpisu předávacího protokolu dle čl. II odst. 3 této smlouvy oběma smluvními stranami</w:t>
      </w:r>
      <w:r w:rsidRPr="00206E0F">
        <w:rPr>
          <w:rFonts w:eastAsiaTheme="minorHAnsi" w:cs="Arial"/>
          <w:lang w:eastAsia="en-US"/>
        </w:rPr>
        <w:t xml:space="preserve">. </w:t>
      </w:r>
      <w:r w:rsidR="0098636E">
        <w:rPr>
          <w:rFonts w:eastAsiaTheme="minorHAnsi" w:cs="Arial"/>
          <w:lang w:eastAsia="en-US"/>
        </w:rPr>
        <w:t>Celkovou</w:t>
      </w:r>
      <w:r w:rsidRPr="00206E0F">
        <w:rPr>
          <w:rFonts w:eastAsiaTheme="minorHAnsi" w:cs="Arial"/>
          <w:lang w:eastAsia="en-US"/>
        </w:rPr>
        <w:t xml:space="preserve"> cenu uhradí kupující na základě faktury prodávajícího bezhotovostním převodem, přičemž splatnost faktury je 21 dnů ode dne jejího doručení kupujícímu.</w:t>
      </w:r>
    </w:p>
    <w:p w14:paraId="76EA7B08" w14:textId="77777777" w:rsidR="00206E0F" w:rsidRPr="00206E0F" w:rsidRDefault="00206E0F" w:rsidP="00A453DF">
      <w:pPr>
        <w:numPr>
          <w:ilvl w:val="0"/>
          <w:numId w:val="17"/>
        </w:numPr>
        <w:tabs>
          <w:tab w:val="clear" w:pos="360"/>
          <w:tab w:val="num" w:pos="426"/>
        </w:tabs>
        <w:spacing w:after="120"/>
        <w:ind w:left="425" w:hanging="425"/>
        <w:rPr>
          <w:rFonts w:eastAsiaTheme="minorHAnsi" w:cs="Arial"/>
          <w:lang w:eastAsia="en-US"/>
        </w:rPr>
      </w:pPr>
      <w:r w:rsidRPr="00206E0F">
        <w:rPr>
          <w:rFonts w:eastAsiaTheme="minorHAnsi" w:cs="Arial"/>
          <w:lang w:eastAsia="en-US"/>
        </w:rPr>
        <w:t>Faktura prodávajícího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 faktury musí být kopie příslušného předávacího protokolu dle čl. II odst. 3 této smlouvy.</w:t>
      </w:r>
    </w:p>
    <w:p w14:paraId="1C7ED958" w14:textId="77777777" w:rsidR="00122EA1" w:rsidRPr="00122EA1" w:rsidRDefault="008965CB" w:rsidP="00A453DF">
      <w:pPr>
        <w:numPr>
          <w:ilvl w:val="0"/>
          <w:numId w:val="17"/>
        </w:numPr>
        <w:tabs>
          <w:tab w:val="clear" w:pos="360"/>
          <w:tab w:val="num" w:pos="426"/>
        </w:tabs>
        <w:spacing w:after="120"/>
        <w:ind w:left="425" w:hanging="425"/>
        <w:rPr>
          <w:rFonts w:eastAsiaTheme="minorHAnsi" w:cs="Arial"/>
          <w:lang w:eastAsia="en-US"/>
        </w:rPr>
      </w:pPr>
      <w:r w:rsidRPr="00FD0C1D">
        <w:rPr>
          <w:rFonts w:eastAsiaTheme="minorHAnsi" w:cs="Arial"/>
          <w:lang w:eastAsia="en-US"/>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eastAsiaTheme="minorHAnsi" w:cs="Arial"/>
          <w:lang w:eastAsia="en-US"/>
        </w:rPr>
        <w:t>prodávajícího</w:t>
      </w:r>
      <w:r w:rsidRPr="00FD0C1D">
        <w:rPr>
          <w:rFonts w:eastAsiaTheme="minorHAnsi" w:cs="Arial"/>
          <w:lang w:eastAsia="en-US"/>
        </w:rPr>
        <w:t xml:space="preserve"> uvedené</w:t>
      </w:r>
      <w:r>
        <w:rPr>
          <w:rFonts w:eastAsiaTheme="minorHAnsi" w:cs="Arial"/>
          <w:lang w:eastAsia="en-US"/>
        </w:rPr>
        <w:br/>
      </w:r>
      <w:r w:rsidRPr="00FD0C1D">
        <w:rPr>
          <w:rFonts w:eastAsiaTheme="minorHAnsi" w:cs="Arial"/>
          <w:lang w:eastAsia="en-US"/>
        </w:rPr>
        <w:t xml:space="preserve">v této smlouvě nebo na daňovém dokladu vystaveném </w:t>
      </w:r>
      <w:r>
        <w:rPr>
          <w:rFonts w:eastAsiaTheme="minorHAnsi" w:cs="Arial"/>
          <w:lang w:eastAsia="en-US"/>
        </w:rPr>
        <w:t>prodávajícím</w:t>
      </w:r>
      <w:r w:rsidRPr="00FD0C1D">
        <w:rPr>
          <w:rFonts w:eastAsiaTheme="minorHAnsi" w:cs="Arial"/>
          <w:lang w:eastAsia="en-US"/>
        </w:rPr>
        <w:t xml:space="preserve"> nebude uveřejněno </w:t>
      </w:r>
      <w:r w:rsidRPr="00FD0C1D">
        <w:rPr>
          <w:rFonts w:eastAsiaTheme="minorHAnsi" w:cs="Arial"/>
          <w:lang w:eastAsia="en-US"/>
        </w:rPr>
        <w:lastRenderedPageBreak/>
        <w:t>způsobem umožňujícím dálkový přístup ve smyslu § 109 odst. 2 písm. c) ZDPH</w:t>
      </w:r>
      <w:r>
        <w:rPr>
          <w:rFonts w:eastAsiaTheme="minorHAnsi" w:cs="Arial"/>
          <w:lang w:eastAsia="en-US"/>
        </w:rPr>
        <w:br/>
      </w:r>
      <w:r w:rsidRPr="00FD0C1D">
        <w:rPr>
          <w:rFonts w:eastAsiaTheme="minorHAnsi" w:cs="Arial"/>
          <w:lang w:eastAsia="en-US"/>
        </w:rPr>
        <w:t>a nebo</w:t>
      </w:r>
      <w:r>
        <w:rPr>
          <w:rFonts w:eastAsiaTheme="minorHAnsi" w:cs="Arial"/>
          <w:lang w:eastAsia="en-US"/>
        </w:rPr>
        <w:t xml:space="preserve"> </w:t>
      </w:r>
      <w:r w:rsidRPr="00FD0C1D">
        <w:rPr>
          <w:rFonts w:eastAsiaTheme="minorHAnsi" w:cs="Arial"/>
          <w:lang w:eastAsia="en-US"/>
        </w:rPr>
        <w:t xml:space="preserve">stane-li se </w:t>
      </w:r>
      <w:r>
        <w:rPr>
          <w:rFonts w:eastAsiaTheme="minorHAnsi" w:cs="Arial"/>
          <w:lang w:eastAsia="en-US"/>
        </w:rPr>
        <w:t>prodávající</w:t>
      </w:r>
      <w:r w:rsidRPr="00FD0C1D">
        <w:rPr>
          <w:rFonts w:eastAsiaTheme="minorHAnsi" w:cs="Arial"/>
          <w:lang w:eastAsia="en-US"/>
        </w:rPr>
        <w:t xml:space="preserve"> nespolehlivým plátcem ve smyslu § 106a ZDPH, je </w:t>
      </w:r>
      <w:r>
        <w:rPr>
          <w:rFonts w:eastAsiaTheme="minorHAnsi" w:cs="Arial"/>
          <w:lang w:eastAsia="en-US"/>
        </w:rPr>
        <w:t>kupující</w:t>
      </w:r>
      <w:r w:rsidRPr="00FD0C1D">
        <w:rPr>
          <w:rFonts w:eastAsiaTheme="minorHAnsi" w:cs="Arial"/>
          <w:lang w:eastAsia="en-US"/>
        </w:rPr>
        <w:t xml:space="preserve"> oprávněn uhradit </w:t>
      </w:r>
      <w:r>
        <w:rPr>
          <w:rFonts w:eastAsiaTheme="minorHAnsi" w:cs="Arial"/>
          <w:lang w:eastAsia="en-US"/>
        </w:rPr>
        <w:t>prodávajícímu</w:t>
      </w:r>
      <w:r w:rsidRPr="00FD0C1D">
        <w:rPr>
          <w:rFonts w:eastAsiaTheme="minorHAnsi" w:cs="Arial"/>
          <w:lang w:eastAsia="en-US"/>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w:t>
      </w:r>
      <w:r>
        <w:rPr>
          <w:rFonts w:eastAsiaTheme="minorHAnsi" w:cs="Arial"/>
          <w:lang w:eastAsia="en-US"/>
        </w:rPr>
        <w:br/>
      </w:r>
      <w:r w:rsidRPr="00FD0C1D">
        <w:rPr>
          <w:rFonts w:eastAsiaTheme="minorHAnsi" w:cs="Arial"/>
          <w:lang w:eastAsia="en-US"/>
        </w:rPr>
        <w:t>je provedena</w:t>
      </w:r>
      <w:r>
        <w:rPr>
          <w:rFonts w:eastAsiaTheme="minorHAnsi" w:cs="Arial"/>
          <w:lang w:eastAsia="en-US"/>
        </w:rPr>
        <w:t xml:space="preserve"> </w:t>
      </w:r>
      <w:r w:rsidRPr="00FD0C1D">
        <w:rPr>
          <w:rFonts w:eastAsiaTheme="minorHAnsi" w:cs="Arial"/>
          <w:lang w:eastAsia="en-US"/>
        </w:rPr>
        <w:t>ve správné výši.</w:t>
      </w:r>
    </w:p>
    <w:p w14:paraId="4964CD20" w14:textId="77777777" w:rsidR="00122EA1" w:rsidRPr="00122EA1" w:rsidRDefault="008965CB" w:rsidP="00A453DF">
      <w:pPr>
        <w:numPr>
          <w:ilvl w:val="0"/>
          <w:numId w:val="17"/>
        </w:numPr>
        <w:tabs>
          <w:tab w:val="clear" w:pos="360"/>
          <w:tab w:val="num" w:pos="426"/>
        </w:tabs>
        <w:spacing w:after="120"/>
        <w:ind w:left="425" w:hanging="425"/>
        <w:rPr>
          <w:rFonts w:eastAsiaTheme="minorHAnsi" w:cs="Arial"/>
          <w:lang w:eastAsia="en-US"/>
        </w:rPr>
      </w:pPr>
      <w:r w:rsidRPr="00FD0C1D">
        <w:rPr>
          <w:rFonts w:eastAsiaTheme="minorHAnsi" w:cs="Arial"/>
          <w:lang w:eastAsia="en-US"/>
        </w:rPr>
        <w:t xml:space="preserve">V případě, že faktura nebude mít stanovené náležitosti nebo bude obsahovat chybné údaje, je </w:t>
      </w:r>
      <w:r>
        <w:rPr>
          <w:rFonts w:eastAsiaTheme="minorHAnsi" w:cs="Arial"/>
          <w:lang w:eastAsia="en-US"/>
        </w:rPr>
        <w:t>kupující</w:t>
      </w:r>
      <w:r w:rsidRPr="00FD0C1D">
        <w:rPr>
          <w:rFonts w:eastAsiaTheme="minorHAnsi" w:cs="Arial"/>
          <w:lang w:eastAsia="en-US"/>
        </w:rPr>
        <w:t xml:space="preserve"> oprávněn tuto fakturu ve lhůtě její splatnosti vrátit </w:t>
      </w:r>
      <w:r>
        <w:rPr>
          <w:rFonts w:eastAsiaTheme="minorHAnsi" w:cs="Arial"/>
          <w:lang w:eastAsia="en-US"/>
        </w:rPr>
        <w:t>prodávajícímu</w:t>
      </w:r>
      <w:r w:rsidRPr="00FD0C1D">
        <w:rPr>
          <w:rFonts w:eastAsiaTheme="minorHAnsi" w:cs="Arial"/>
          <w:lang w:eastAsia="en-US"/>
        </w:rPr>
        <w:t xml:space="preserve">, aniž by se tím </w:t>
      </w:r>
      <w:r>
        <w:rPr>
          <w:rFonts w:eastAsiaTheme="minorHAnsi" w:cs="Arial"/>
          <w:lang w:eastAsia="en-US"/>
        </w:rPr>
        <w:t>kupující</w:t>
      </w:r>
      <w:r w:rsidRPr="00FD0C1D">
        <w:rPr>
          <w:rFonts w:eastAsiaTheme="minorHAnsi" w:cs="Arial"/>
          <w:lang w:eastAsia="en-US"/>
        </w:rPr>
        <w:t xml:space="preserve"> dostal do prodlení s úhradou faktury. Nová lhůta splatnosti počíná běžet dnem obdržení opravené nebo nově vystavené faktury. Důvod případného vrácení faktury musí být </w:t>
      </w:r>
      <w:r>
        <w:rPr>
          <w:rFonts w:eastAsiaTheme="minorHAnsi" w:cs="Arial"/>
          <w:lang w:eastAsia="en-US"/>
        </w:rPr>
        <w:t>kupujícím jednoznačně vymezen</w:t>
      </w:r>
      <w:r w:rsidRPr="001E38B5">
        <w:rPr>
          <w:rFonts w:eastAsiaTheme="minorHAnsi" w:cs="Arial"/>
          <w:lang w:eastAsia="en-US"/>
        </w:rPr>
        <w:t>.</w:t>
      </w:r>
    </w:p>
    <w:p w14:paraId="3B1E1B65" w14:textId="77777777" w:rsidR="00122EA1" w:rsidRPr="00122EA1" w:rsidRDefault="008965CB" w:rsidP="00A453DF">
      <w:pPr>
        <w:numPr>
          <w:ilvl w:val="0"/>
          <w:numId w:val="17"/>
        </w:numPr>
        <w:tabs>
          <w:tab w:val="clear" w:pos="360"/>
          <w:tab w:val="num" w:pos="426"/>
        </w:tabs>
        <w:spacing w:after="120"/>
        <w:ind w:left="425" w:hanging="425"/>
        <w:rPr>
          <w:rFonts w:eastAsiaTheme="minorHAnsi" w:cs="Arial"/>
          <w:lang w:eastAsia="en-US"/>
        </w:rPr>
      </w:pPr>
      <w:r>
        <w:rPr>
          <w:rFonts w:eastAsiaTheme="minorHAnsi" w:cs="Arial"/>
          <w:lang w:eastAsia="en-US"/>
        </w:rPr>
        <w:t>Prodávající</w:t>
      </w:r>
      <w:r w:rsidRPr="00FD0C1D">
        <w:rPr>
          <w:rFonts w:eastAsiaTheme="minorHAnsi" w:cs="Arial"/>
          <w:lang w:eastAsia="en-US"/>
        </w:rPr>
        <w:t xml:space="preserve"> je oprávněn fakturu včetně všech jejích příloh vystavit v elektronické formě</w:t>
      </w:r>
      <w:r>
        <w:rPr>
          <w:rFonts w:eastAsiaTheme="minorHAnsi" w:cs="Arial"/>
          <w:lang w:eastAsia="en-US"/>
        </w:rPr>
        <w:br/>
      </w:r>
      <w:r w:rsidRPr="00FD0C1D">
        <w:rPr>
          <w:rFonts w:eastAsiaTheme="minorHAnsi" w:cs="Arial"/>
          <w:lang w:eastAsia="en-US"/>
        </w:rPr>
        <w:t xml:space="preserve">dle § 26 ZDPH, a to ve formátu ISDOC nebo ISDOCX verze 5.2 nebo vyšší. </w:t>
      </w:r>
      <w:r>
        <w:rPr>
          <w:rFonts w:eastAsiaTheme="minorHAnsi" w:cs="Arial"/>
          <w:lang w:eastAsia="en-US"/>
        </w:rPr>
        <w:t>Prodávající</w:t>
      </w:r>
      <w:r w:rsidRPr="00FD0C1D">
        <w:rPr>
          <w:rFonts w:eastAsiaTheme="minorHAnsi" w:cs="Arial"/>
          <w:lang w:eastAsia="en-US"/>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r w:rsidR="00122EA1" w:rsidRPr="00122EA1">
        <w:rPr>
          <w:rFonts w:eastAsiaTheme="minorHAnsi" w:cs="Arial"/>
          <w:lang w:eastAsia="en-US"/>
        </w:rPr>
        <w:t xml:space="preserve">. </w:t>
      </w:r>
    </w:p>
    <w:p w14:paraId="0D0DB235" w14:textId="77777777" w:rsidR="00A16F5E" w:rsidRPr="0075146B" w:rsidRDefault="00A16F5E" w:rsidP="00A453DF">
      <w:pPr>
        <w:pStyle w:val="Odstavecseseznamem"/>
        <w:numPr>
          <w:ilvl w:val="0"/>
          <w:numId w:val="17"/>
        </w:numPr>
        <w:spacing w:after="120"/>
        <w:ind w:left="425" w:hanging="425"/>
        <w:contextualSpacing w:val="0"/>
        <w:rPr>
          <w:rFonts w:cs="Arial"/>
        </w:rPr>
      </w:pPr>
      <w:r w:rsidRPr="00A453DF">
        <w:rPr>
          <w:rFonts w:eastAsiaTheme="minorHAnsi" w:cs="Arial"/>
          <w:lang w:eastAsia="en-US"/>
        </w:rPr>
        <w:t>V případě, že úhrada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w:t>
      </w:r>
      <w:r w:rsidRPr="0075146B">
        <w:rPr>
          <w:rFonts w:cs="Arial"/>
        </w:rPr>
        <w:t xml:space="preserve"> (faktury) bez DPH je provedena ve správné výši. </w:t>
      </w:r>
    </w:p>
    <w:p w14:paraId="617A5DCA" w14:textId="77777777" w:rsidR="00206E0F" w:rsidRDefault="00122EA1" w:rsidP="00A453DF">
      <w:pPr>
        <w:numPr>
          <w:ilvl w:val="0"/>
          <w:numId w:val="17"/>
        </w:numPr>
        <w:tabs>
          <w:tab w:val="clear" w:pos="360"/>
          <w:tab w:val="num" w:pos="426"/>
        </w:tabs>
        <w:spacing w:after="120"/>
        <w:ind w:left="425" w:hanging="425"/>
        <w:rPr>
          <w:rFonts w:eastAsiaTheme="minorHAnsi" w:cs="Arial"/>
          <w:lang w:eastAsia="en-US"/>
        </w:rPr>
      </w:pPr>
      <w:r w:rsidRPr="00122EA1">
        <w:rPr>
          <w:rFonts w:eastAsiaTheme="minorHAnsi" w:cs="Arial"/>
          <w:lang w:eastAsia="en-US"/>
        </w:rPr>
        <w:t xml:space="preserve">Povinnost </w:t>
      </w:r>
      <w:r>
        <w:rPr>
          <w:rFonts w:eastAsiaTheme="minorHAnsi" w:cs="Arial"/>
          <w:lang w:eastAsia="en-US"/>
        </w:rPr>
        <w:t>kupujícího</w:t>
      </w:r>
      <w:r w:rsidRPr="00122EA1">
        <w:rPr>
          <w:rFonts w:eastAsiaTheme="minorHAnsi" w:cs="Arial"/>
          <w:lang w:eastAsia="en-US"/>
        </w:rPr>
        <w:t xml:space="preserve"> zaplatit fakturovanou částku dle této smlouvy je splněna odepsáním příslušné částky z účtu </w:t>
      </w:r>
      <w:r>
        <w:rPr>
          <w:rFonts w:eastAsiaTheme="minorHAnsi" w:cs="Arial"/>
          <w:lang w:eastAsia="en-US"/>
        </w:rPr>
        <w:t>kupujícího</w:t>
      </w:r>
      <w:r w:rsidRPr="00122EA1">
        <w:rPr>
          <w:rFonts w:eastAsiaTheme="minorHAnsi" w:cs="Arial"/>
          <w:lang w:eastAsia="en-US"/>
        </w:rPr>
        <w:t xml:space="preserve"> ve prospěch účtu </w:t>
      </w:r>
      <w:r>
        <w:rPr>
          <w:rFonts w:eastAsiaTheme="minorHAnsi" w:cs="Arial"/>
          <w:lang w:eastAsia="en-US"/>
        </w:rPr>
        <w:t>prodávajícího</w:t>
      </w:r>
      <w:r w:rsidRPr="00122EA1">
        <w:rPr>
          <w:rFonts w:eastAsiaTheme="minorHAnsi" w:cs="Arial"/>
          <w:lang w:eastAsia="en-US"/>
        </w:rPr>
        <w:t>.</w:t>
      </w:r>
    </w:p>
    <w:p w14:paraId="2E6CF39D"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w:t>
      </w:r>
      <w:r w:rsidRPr="00206E0F">
        <w:rPr>
          <w:rFonts w:eastAsiaTheme="minorHAnsi" w:cs="Arial"/>
          <w:b/>
          <w:lang w:eastAsia="en-US"/>
        </w:rPr>
        <w:br/>
      </w:r>
      <w:r w:rsidR="00122EA1" w:rsidRPr="00122EA1">
        <w:rPr>
          <w:rFonts w:eastAsiaTheme="minorHAnsi" w:cs="Arial"/>
          <w:b/>
          <w:lang w:eastAsia="en-US"/>
        </w:rPr>
        <w:t>Ochrana informací</w:t>
      </w:r>
    </w:p>
    <w:p w14:paraId="24CA90B9" w14:textId="77777777" w:rsidR="00122EA1" w:rsidRPr="00122EA1" w:rsidRDefault="00122EA1" w:rsidP="00A453DF">
      <w:pPr>
        <w:numPr>
          <w:ilvl w:val="0"/>
          <w:numId w:val="34"/>
        </w:numPr>
        <w:tabs>
          <w:tab w:val="clear" w:pos="360"/>
          <w:tab w:val="num" w:pos="426"/>
          <w:tab w:val="left" w:pos="720"/>
        </w:tabs>
        <w:spacing w:before="120" w:after="120"/>
        <w:ind w:left="425" w:hanging="425"/>
        <w:rPr>
          <w:rFonts w:eastAsiaTheme="minorHAnsi" w:cs="Arial"/>
          <w:lang w:eastAsia="en-US"/>
        </w:rPr>
      </w:pPr>
      <w:r w:rsidRPr="00122EA1">
        <w:rPr>
          <w:rFonts w:eastAsiaTheme="minorHAnsi" w:cs="Arial"/>
          <w:lang w:eastAsia="en-US"/>
        </w:rPr>
        <w:t>Smluvní strany jsou si vědomy toho, že v rámci plnění závazků z této smlouvy</w:t>
      </w:r>
    </w:p>
    <w:p w14:paraId="0A1ED603" w14:textId="77777777" w:rsidR="00122EA1" w:rsidRDefault="00122EA1" w:rsidP="00A453DF">
      <w:pPr>
        <w:numPr>
          <w:ilvl w:val="1"/>
          <w:numId w:val="35"/>
        </w:numPr>
        <w:tabs>
          <w:tab w:val="clear" w:pos="1080"/>
        </w:tabs>
        <w:ind w:left="850" w:hanging="425"/>
        <w:rPr>
          <w:rFonts w:eastAsiaTheme="minorHAnsi" w:cs="Arial"/>
          <w:lang w:eastAsia="en-US"/>
        </w:rPr>
      </w:pPr>
      <w:r w:rsidRPr="00122EA1">
        <w:rPr>
          <w:rFonts w:eastAsiaTheme="minorHAnsi" w:cs="Arial"/>
          <w:lang w:eastAsia="en-US"/>
        </w:rPr>
        <w:t>si mohou vzájemně vědomě nebo opomenutím poskytnout informace, které budou považovány za důvěrné (dále jen „důvěrné informace“),</w:t>
      </w:r>
    </w:p>
    <w:p w14:paraId="5C04EB88" w14:textId="77777777" w:rsidR="00122EA1" w:rsidRPr="00122EA1" w:rsidRDefault="00122EA1" w:rsidP="00A453DF">
      <w:pPr>
        <w:numPr>
          <w:ilvl w:val="1"/>
          <w:numId w:val="35"/>
        </w:numPr>
        <w:tabs>
          <w:tab w:val="clear" w:pos="1080"/>
          <w:tab w:val="num" w:pos="426"/>
        </w:tabs>
        <w:spacing w:after="120"/>
        <w:ind w:left="851" w:hanging="425"/>
        <w:rPr>
          <w:rFonts w:eastAsiaTheme="minorHAnsi" w:cs="Arial"/>
          <w:lang w:eastAsia="en-US"/>
        </w:rPr>
      </w:pPr>
      <w:r w:rsidRPr="00122EA1">
        <w:rPr>
          <w:rFonts w:eastAsiaTheme="minorHAnsi" w:cs="Arial"/>
          <w:lang w:eastAsia="en-US"/>
        </w:rPr>
        <w:t>mohou jejich zaměstnanci či osoby v obdobném postavení získat vědomou činností druhé smluvní strany nebo i jejím opomenutím přístup k důvěrným informacím druhé smluvní strany.</w:t>
      </w:r>
    </w:p>
    <w:p w14:paraId="43CCB452" w14:textId="77777777" w:rsidR="00122EA1" w:rsidRPr="00DA6152" w:rsidRDefault="00122EA1" w:rsidP="00A453DF">
      <w:pPr>
        <w:numPr>
          <w:ilvl w:val="0"/>
          <w:numId w:val="34"/>
        </w:numPr>
        <w:tabs>
          <w:tab w:val="clear" w:pos="360"/>
          <w:tab w:val="num" w:pos="426"/>
          <w:tab w:val="left" w:pos="720"/>
        </w:tabs>
        <w:spacing w:after="120"/>
        <w:ind w:left="426" w:hanging="426"/>
        <w:rPr>
          <w:rFonts w:eastAsiaTheme="minorHAnsi" w:cs="Arial"/>
          <w:lang w:eastAsia="en-US"/>
        </w:rPr>
      </w:pPr>
      <w:r w:rsidRPr="00DA6152">
        <w:rPr>
          <w:rFonts w:eastAsiaTheme="minorHAnsi" w:cs="Arial"/>
          <w:lang w:eastAsia="en-US"/>
        </w:rPr>
        <w:t>Smluvní strany se zavazují, že žádná z nich nezpřístupní třetí osobě důvěrné informace</w:t>
      </w:r>
      <w:r w:rsidR="00DA6152">
        <w:rPr>
          <w:rFonts w:eastAsiaTheme="minorHAnsi" w:cs="Arial"/>
          <w:lang w:eastAsia="en-US"/>
        </w:rPr>
        <w:br/>
      </w:r>
      <w:r w:rsidRPr="00DA6152">
        <w:rPr>
          <w:rFonts w:eastAsiaTheme="minorHAnsi" w:cs="Arial"/>
          <w:lang w:eastAsia="en-US"/>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1F2E878E" w14:textId="77777777" w:rsidR="00122EA1" w:rsidRPr="00DA6152" w:rsidRDefault="00122EA1" w:rsidP="00A453DF">
      <w:pPr>
        <w:numPr>
          <w:ilvl w:val="0"/>
          <w:numId w:val="34"/>
        </w:numPr>
        <w:tabs>
          <w:tab w:val="clear" w:pos="360"/>
          <w:tab w:val="num" w:pos="426"/>
          <w:tab w:val="left" w:pos="720"/>
        </w:tabs>
        <w:spacing w:after="120"/>
        <w:ind w:left="426" w:hanging="426"/>
        <w:rPr>
          <w:rFonts w:eastAsiaTheme="minorHAnsi" w:cs="Arial"/>
          <w:lang w:eastAsia="en-US"/>
        </w:rPr>
      </w:pPr>
      <w:r w:rsidRPr="00DA6152">
        <w:rPr>
          <w:rFonts w:eastAsiaTheme="minorHAnsi" w:cs="Arial"/>
          <w:lang w:eastAsia="en-US"/>
        </w:rPr>
        <w:t>Za třetí osoby dle odst. 2 tohoto článku se nepovažují:</w:t>
      </w:r>
    </w:p>
    <w:p w14:paraId="57131D4A" w14:textId="77777777" w:rsidR="00122EA1" w:rsidRPr="00DA6152" w:rsidRDefault="00122EA1" w:rsidP="00A453DF">
      <w:pPr>
        <w:numPr>
          <w:ilvl w:val="0"/>
          <w:numId w:val="36"/>
        </w:numPr>
        <w:ind w:left="850" w:hanging="425"/>
        <w:rPr>
          <w:rFonts w:eastAsiaTheme="minorHAnsi" w:cs="Arial"/>
          <w:lang w:eastAsia="en-US"/>
        </w:rPr>
      </w:pPr>
      <w:r w:rsidRPr="00DA6152">
        <w:rPr>
          <w:rFonts w:eastAsiaTheme="minorHAnsi" w:cs="Arial"/>
          <w:lang w:eastAsia="en-US"/>
        </w:rPr>
        <w:t>zaměstnanci smluvních stran a osoby v obdobném postavení,</w:t>
      </w:r>
    </w:p>
    <w:p w14:paraId="13577D65" w14:textId="77777777" w:rsidR="00122EA1" w:rsidRPr="00DA6152" w:rsidRDefault="00122EA1" w:rsidP="00A453DF">
      <w:pPr>
        <w:numPr>
          <w:ilvl w:val="0"/>
          <w:numId w:val="36"/>
        </w:numPr>
        <w:ind w:left="851" w:hanging="425"/>
        <w:rPr>
          <w:rFonts w:eastAsiaTheme="minorHAnsi" w:cs="Arial"/>
          <w:lang w:eastAsia="en-US"/>
        </w:rPr>
      </w:pPr>
      <w:r w:rsidRPr="00DA6152">
        <w:rPr>
          <w:rFonts w:eastAsiaTheme="minorHAnsi" w:cs="Arial"/>
          <w:lang w:eastAsia="en-US"/>
        </w:rPr>
        <w:t>orgány smluvních stran a jejich členové,</w:t>
      </w:r>
    </w:p>
    <w:p w14:paraId="1E72598B" w14:textId="77777777" w:rsidR="00122EA1" w:rsidRPr="00DA6152" w:rsidRDefault="00122EA1" w:rsidP="00A453DF">
      <w:pPr>
        <w:numPr>
          <w:ilvl w:val="0"/>
          <w:numId w:val="36"/>
        </w:numPr>
        <w:ind w:left="851" w:hanging="425"/>
        <w:rPr>
          <w:rFonts w:eastAsiaTheme="minorHAnsi" w:cs="Arial"/>
          <w:lang w:eastAsia="en-US"/>
        </w:rPr>
      </w:pPr>
      <w:r w:rsidRPr="00DA6152">
        <w:rPr>
          <w:rFonts w:eastAsiaTheme="minorHAnsi" w:cs="Arial"/>
          <w:lang w:eastAsia="en-US"/>
        </w:rPr>
        <w:t xml:space="preserve">ve vztahu k důvěrným informacím </w:t>
      </w:r>
      <w:r w:rsidR="00DA6152">
        <w:rPr>
          <w:rFonts w:eastAsiaTheme="minorHAnsi" w:cs="Arial"/>
          <w:lang w:eastAsia="en-US"/>
        </w:rPr>
        <w:t>kupujícího</w:t>
      </w:r>
      <w:r w:rsidRPr="00DA6152">
        <w:rPr>
          <w:rFonts w:eastAsiaTheme="minorHAnsi" w:cs="Arial"/>
          <w:lang w:eastAsia="en-US"/>
        </w:rPr>
        <w:t xml:space="preserve"> subdodavatelé </w:t>
      </w:r>
      <w:r w:rsidR="00DA6152">
        <w:rPr>
          <w:rFonts w:eastAsiaTheme="minorHAnsi" w:cs="Arial"/>
          <w:lang w:eastAsia="en-US"/>
        </w:rPr>
        <w:t>prodávajícího</w:t>
      </w:r>
      <w:r w:rsidRPr="00DA6152">
        <w:rPr>
          <w:rFonts w:eastAsiaTheme="minorHAnsi" w:cs="Arial"/>
          <w:lang w:eastAsia="en-US"/>
        </w:rPr>
        <w:t>,</w:t>
      </w:r>
    </w:p>
    <w:p w14:paraId="23E1F8C6" w14:textId="77777777" w:rsidR="00122EA1" w:rsidRPr="00DA6152" w:rsidRDefault="00122EA1" w:rsidP="00A453DF">
      <w:pPr>
        <w:numPr>
          <w:ilvl w:val="0"/>
          <w:numId w:val="36"/>
        </w:numPr>
        <w:spacing w:after="120"/>
        <w:ind w:left="851" w:hanging="425"/>
        <w:rPr>
          <w:rFonts w:eastAsiaTheme="minorHAnsi" w:cs="Arial"/>
          <w:lang w:eastAsia="en-US"/>
        </w:rPr>
      </w:pPr>
      <w:r w:rsidRPr="00DA6152">
        <w:rPr>
          <w:rFonts w:eastAsiaTheme="minorHAnsi" w:cs="Arial"/>
          <w:lang w:eastAsia="en-US"/>
        </w:rPr>
        <w:t xml:space="preserve">ve vztahu k důvěrným informacím </w:t>
      </w:r>
      <w:r w:rsidR="00DA6152">
        <w:rPr>
          <w:rFonts w:eastAsiaTheme="minorHAnsi" w:cs="Arial"/>
          <w:lang w:eastAsia="en-US"/>
        </w:rPr>
        <w:t>prodávajícího</w:t>
      </w:r>
      <w:r w:rsidRPr="00DA6152">
        <w:rPr>
          <w:rFonts w:eastAsiaTheme="minorHAnsi" w:cs="Arial"/>
          <w:lang w:eastAsia="en-US"/>
        </w:rPr>
        <w:t xml:space="preserve"> externí </w:t>
      </w:r>
      <w:r w:rsidR="00DA6152">
        <w:rPr>
          <w:rFonts w:eastAsiaTheme="minorHAnsi" w:cs="Arial"/>
          <w:lang w:eastAsia="en-US"/>
        </w:rPr>
        <w:t>dodavatelé</w:t>
      </w:r>
      <w:r w:rsidRPr="00DA6152">
        <w:rPr>
          <w:rFonts w:eastAsiaTheme="minorHAnsi" w:cs="Arial"/>
          <w:lang w:eastAsia="en-US"/>
        </w:rPr>
        <w:t xml:space="preserve"> </w:t>
      </w:r>
      <w:r w:rsidR="00DA6152">
        <w:rPr>
          <w:rFonts w:eastAsiaTheme="minorHAnsi" w:cs="Arial"/>
          <w:lang w:eastAsia="en-US"/>
        </w:rPr>
        <w:t>kupujícího</w:t>
      </w:r>
      <w:r w:rsidRPr="00DA6152">
        <w:rPr>
          <w:rFonts w:eastAsiaTheme="minorHAnsi" w:cs="Arial"/>
          <w:lang w:eastAsia="en-US"/>
        </w:rPr>
        <w:t>,</w:t>
      </w:r>
      <w:r w:rsidRPr="00DA6152">
        <w:rPr>
          <w:rFonts w:eastAsiaTheme="minorHAnsi" w:cs="Arial"/>
          <w:lang w:eastAsia="en-US"/>
        </w:rPr>
        <w:br/>
        <w:t>a to i potenciální,</w:t>
      </w:r>
    </w:p>
    <w:p w14:paraId="2F117E26" w14:textId="77777777" w:rsidR="00122EA1" w:rsidRPr="00DA6152" w:rsidRDefault="00122EA1" w:rsidP="00A453DF">
      <w:pPr>
        <w:tabs>
          <w:tab w:val="left" w:pos="720"/>
        </w:tabs>
        <w:spacing w:after="120"/>
        <w:ind w:left="425"/>
        <w:rPr>
          <w:rFonts w:eastAsiaTheme="minorHAnsi" w:cs="Arial"/>
          <w:lang w:eastAsia="en-US"/>
        </w:rPr>
      </w:pPr>
      <w:r w:rsidRPr="00DA6152">
        <w:rPr>
          <w:rFonts w:eastAsiaTheme="minorHAnsi" w:cs="Arial"/>
          <w:lang w:eastAsia="en-US"/>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D2156D0" w14:textId="77777777" w:rsidR="00122EA1" w:rsidRPr="00DA6152" w:rsidRDefault="00122EA1" w:rsidP="00A453DF">
      <w:pPr>
        <w:numPr>
          <w:ilvl w:val="0"/>
          <w:numId w:val="34"/>
        </w:numPr>
        <w:tabs>
          <w:tab w:val="clear" w:pos="360"/>
          <w:tab w:val="num" w:pos="426"/>
          <w:tab w:val="left" w:pos="720"/>
        </w:tabs>
        <w:spacing w:after="120"/>
        <w:ind w:left="425" w:hanging="426"/>
        <w:rPr>
          <w:rFonts w:eastAsiaTheme="minorHAnsi" w:cs="Arial"/>
          <w:lang w:eastAsia="en-US"/>
        </w:rPr>
      </w:pPr>
      <w:r w:rsidRPr="00DA6152">
        <w:rPr>
          <w:rFonts w:eastAsiaTheme="minorHAnsi" w:cs="Arial"/>
          <w:lang w:eastAsia="en-US"/>
        </w:rPr>
        <w:lastRenderedPageBreak/>
        <w:t>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130C4FB1" w14:textId="77777777" w:rsidR="00122EA1" w:rsidRPr="00DA6152" w:rsidRDefault="00122EA1" w:rsidP="00A453DF">
      <w:pPr>
        <w:numPr>
          <w:ilvl w:val="0"/>
          <w:numId w:val="34"/>
        </w:numPr>
        <w:tabs>
          <w:tab w:val="clear" w:pos="360"/>
          <w:tab w:val="num" w:pos="426"/>
          <w:tab w:val="left" w:pos="720"/>
        </w:tabs>
        <w:spacing w:after="120"/>
        <w:ind w:left="425" w:hanging="426"/>
        <w:rPr>
          <w:rFonts w:eastAsiaTheme="minorHAnsi" w:cs="Arial"/>
          <w:lang w:eastAsia="en-US"/>
        </w:rPr>
      </w:pPr>
      <w:r w:rsidRPr="00DA6152">
        <w:rPr>
          <w:rFonts w:eastAsiaTheme="minorHAnsi" w:cs="Arial"/>
          <w:lang w:eastAsia="en-US"/>
        </w:rPr>
        <w:t>Smluvní strany se zavazují poučit veškeré osoby, které se na jejich straně budou podílet na plnění této smlouvy, o výše uvedených povinnostech mlčenlivosti a ochrany informací</w:t>
      </w:r>
      <w:r w:rsidR="0098636E">
        <w:rPr>
          <w:rFonts w:eastAsiaTheme="minorHAnsi" w:cs="Arial"/>
          <w:lang w:eastAsia="en-US"/>
        </w:rPr>
        <w:t>,</w:t>
      </w:r>
      <w:r w:rsidRPr="00DA6152">
        <w:rPr>
          <w:rFonts w:eastAsiaTheme="minorHAnsi" w:cs="Arial"/>
          <w:lang w:eastAsia="en-US"/>
        </w:rPr>
        <w:t xml:space="preserve"> a dále se zavazují vhodným způsobem zajistit dodržování těchto povinností všemi osobami podílejícími se na plnění této smlouvy.</w:t>
      </w:r>
    </w:p>
    <w:p w14:paraId="5A5A02E1" w14:textId="77777777" w:rsidR="00122EA1" w:rsidRPr="00DA6152" w:rsidRDefault="00122EA1" w:rsidP="00A453DF">
      <w:pPr>
        <w:numPr>
          <w:ilvl w:val="0"/>
          <w:numId w:val="34"/>
        </w:numPr>
        <w:tabs>
          <w:tab w:val="clear" w:pos="360"/>
          <w:tab w:val="num" w:pos="426"/>
          <w:tab w:val="left" w:pos="720"/>
        </w:tabs>
        <w:spacing w:after="120"/>
        <w:ind w:left="425" w:hanging="426"/>
        <w:rPr>
          <w:rFonts w:eastAsiaTheme="minorHAnsi" w:cs="Arial"/>
          <w:lang w:eastAsia="en-US"/>
        </w:rPr>
      </w:pPr>
      <w:r w:rsidRPr="00DA6152">
        <w:rPr>
          <w:rFonts w:eastAsiaTheme="minorHAnsi" w:cs="Arial"/>
          <w:lang w:eastAsia="en-US"/>
        </w:rPr>
        <w:t xml:space="preserve">Budou-li informace poskytnuté </w:t>
      </w:r>
      <w:r w:rsidR="00DA6152">
        <w:rPr>
          <w:rFonts w:eastAsiaTheme="minorHAnsi" w:cs="Arial"/>
          <w:lang w:eastAsia="en-US"/>
        </w:rPr>
        <w:t>kupujícím</w:t>
      </w:r>
      <w:r w:rsidRPr="00DA6152">
        <w:rPr>
          <w:rFonts w:eastAsiaTheme="minorHAnsi" w:cs="Arial"/>
          <w:lang w:eastAsia="en-US"/>
        </w:rPr>
        <w:t xml:space="preserve">, </w:t>
      </w:r>
      <w:r w:rsidR="00DA6152">
        <w:rPr>
          <w:rFonts w:eastAsiaTheme="minorHAnsi" w:cs="Arial"/>
          <w:lang w:eastAsia="en-US"/>
        </w:rPr>
        <w:t>prodávajícím</w:t>
      </w:r>
      <w:r w:rsidRPr="00DA6152">
        <w:rPr>
          <w:rFonts w:eastAsiaTheme="minorHAnsi" w:cs="Arial"/>
          <w:lang w:eastAsia="en-US"/>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4A2D59D0" w14:textId="77777777" w:rsidR="00122EA1" w:rsidRPr="00DA6152" w:rsidRDefault="00122EA1" w:rsidP="00A453DF">
      <w:pPr>
        <w:numPr>
          <w:ilvl w:val="0"/>
          <w:numId w:val="34"/>
        </w:numPr>
        <w:tabs>
          <w:tab w:val="clear" w:pos="360"/>
          <w:tab w:val="num" w:pos="426"/>
          <w:tab w:val="left" w:pos="720"/>
        </w:tabs>
        <w:spacing w:after="120"/>
        <w:ind w:left="425" w:hanging="426"/>
        <w:rPr>
          <w:rFonts w:eastAsiaTheme="minorHAnsi" w:cs="Arial"/>
          <w:lang w:eastAsia="en-US"/>
        </w:rPr>
      </w:pPr>
      <w:r w:rsidRPr="00DA6152">
        <w:rPr>
          <w:rFonts w:eastAsiaTheme="minorHAnsi" w:cs="Arial"/>
          <w:lang w:eastAsia="en-US"/>
        </w:rPr>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w:t>
      </w:r>
      <w:r w:rsidR="00A453DF">
        <w:rPr>
          <w:rFonts w:eastAsiaTheme="minorHAnsi" w:cs="Arial"/>
          <w:lang w:eastAsia="en-US"/>
        </w:rPr>
        <w:t>nepublikovat</w:t>
      </w:r>
      <w:r w:rsidR="00A453DF" w:rsidRPr="00DA6152">
        <w:rPr>
          <w:rFonts w:eastAsiaTheme="minorHAnsi" w:cs="Arial"/>
          <w:lang w:eastAsia="en-US"/>
        </w:rPr>
        <w:t xml:space="preserve"> </w:t>
      </w:r>
      <w:r w:rsidRPr="00DA6152">
        <w:rPr>
          <w:rFonts w:eastAsiaTheme="minorHAnsi" w:cs="Arial"/>
          <w:lang w:eastAsia="en-US"/>
        </w:rPr>
        <w:t>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48DB65DE" w14:textId="77777777" w:rsidR="00122EA1" w:rsidRPr="00DA6152" w:rsidRDefault="00122EA1" w:rsidP="00A453DF">
      <w:pPr>
        <w:numPr>
          <w:ilvl w:val="0"/>
          <w:numId w:val="34"/>
        </w:numPr>
        <w:tabs>
          <w:tab w:val="clear" w:pos="360"/>
          <w:tab w:val="num" w:pos="426"/>
          <w:tab w:val="left" w:pos="720"/>
        </w:tabs>
        <w:spacing w:after="120"/>
        <w:ind w:left="425" w:hanging="426"/>
        <w:rPr>
          <w:rFonts w:eastAsiaTheme="minorHAnsi" w:cs="Arial"/>
          <w:lang w:eastAsia="en-US"/>
        </w:rPr>
      </w:pPr>
      <w:r w:rsidRPr="00DA6152">
        <w:rPr>
          <w:rFonts w:eastAsiaTheme="minorHAnsi" w:cs="Arial"/>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23DFBF4E" w14:textId="77777777" w:rsidR="00122EA1" w:rsidRPr="00DA6152" w:rsidRDefault="00122EA1" w:rsidP="00A453DF">
      <w:pPr>
        <w:numPr>
          <w:ilvl w:val="0"/>
          <w:numId w:val="34"/>
        </w:numPr>
        <w:tabs>
          <w:tab w:val="clear" w:pos="360"/>
          <w:tab w:val="num" w:pos="426"/>
          <w:tab w:val="left" w:pos="720"/>
        </w:tabs>
        <w:spacing w:after="120"/>
        <w:ind w:left="425" w:hanging="426"/>
        <w:rPr>
          <w:rFonts w:eastAsiaTheme="minorHAnsi" w:cs="Arial"/>
          <w:lang w:eastAsia="en-US"/>
        </w:rPr>
      </w:pPr>
      <w:r w:rsidRPr="00DA6152">
        <w:rPr>
          <w:rFonts w:eastAsiaTheme="minorHAnsi" w:cs="Arial"/>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59BADC04" w14:textId="77777777" w:rsidR="00122EA1" w:rsidRPr="00DA6152" w:rsidRDefault="00122EA1" w:rsidP="00A453DF">
      <w:pPr>
        <w:numPr>
          <w:ilvl w:val="0"/>
          <w:numId w:val="34"/>
        </w:numPr>
        <w:tabs>
          <w:tab w:val="clear" w:pos="360"/>
          <w:tab w:val="num" w:pos="426"/>
          <w:tab w:val="left" w:pos="720"/>
        </w:tabs>
        <w:spacing w:after="120"/>
        <w:ind w:left="425" w:hanging="426"/>
        <w:rPr>
          <w:rFonts w:eastAsiaTheme="minorHAnsi" w:cs="Arial"/>
          <w:lang w:eastAsia="en-US"/>
        </w:rPr>
      </w:pPr>
      <w:r w:rsidRPr="00DA6152">
        <w:rPr>
          <w:rFonts w:eastAsiaTheme="minorHAnsi" w:cs="Arial"/>
          <w:lang w:eastAsia="en-US"/>
        </w:rPr>
        <w:t>Bez ohledu na výše uvedená ustanovení se za důvěrné nepovažují informace, které:</w:t>
      </w:r>
    </w:p>
    <w:p w14:paraId="709766A2" w14:textId="77777777" w:rsidR="00122EA1" w:rsidRPr="00C1566E" w:rsidRDefault="00122EA1" w:rsidP="00A453DF">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1566E">
        <w:rPr>
          <w:rFonts w:eastAsia="@Arial Unicode MS" w:cs="Arial"/>
          <w:color w:val="000000"/>
        </w:rPr>
        <w:t>se staly veřejně známými, aniž by jejich zveřejněním došlo k porušení závazků přijímající smluvní strany či právních předpisů,</w:t>
      </w:r>
    </w:p>
    <w:p w14:paraId="7B49453E" w14:textId="77777777" w:rsidR="00122EA1" w:rsidRPr="00C1566E" w:rsidRDefault="00122EA1" w:rsidP="00A453DF">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1566E">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14:paraId="44F2470C" w14:textId="77777777" w:rsidR="00122EA1" w:rsidRPr="00C1566E" w:rsidRDefault="00122EA1" w:rsidP="00A453DF">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1566E">
        <w:rPr>
          <w:rFonts w:eastAsia="@Arial Unicode MS" w:cs="Arial"/>
          <w:color w:val="000000"/>
        </w:rPr>
        <w:t>jsou výsledkem postupu, při kterém k nim přijímající strana dospěje nezávisle a to je schopna doložit svými záznamy nebo informacemi, včetně důvěrných, třetí strany,</w:t>
      </w:r>
    </w:p>
    <w:p w14:paraId="1D9C6403" w14:textId="77777777" w:rsidR="00122EA1" w:rsidRPr="00C1566E" w:rsidRDefault="00122EA1" w:rsidP="00A453DF">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1566E">
        <w:rPr>
          <w:rFonts w:eastAsia="@Arial Unicode MS" w:cs="Arial"/>
          <w:color w:val="000000"/>
        </w:rPr>
        <w:t>po podpisu této smlouvy poskytne přijímající straně třetí osoba, jež není omezena v takovém nakládání s informacemi,</w:t>
      </w:r>
    </w:p>
    <w:p w14:paraId="13B599F7" w14:textId="77777777" w:rsidR="00122EA1" w:rsidRPr="00C1566E" w:rsidRDefault="00122EA1" w:rsidP="00A453DF">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1566E">
        <w:rPr>
          <w:rFonts w:eastAsia="@Arial Unicode MS" w:cs="Arial"/>
          <w:color w:val="000000"/>
        </w:rPr>
        <w:t>mají být zpřístupněny na základě zákona či jiného právního předpisu včetně práva EU nebo závazného rozhodnutí oprávněného orgánu veřejné moci,</w:t>
      </w:r>
    </w:p>
    <w:p w14:paraId="38E04829" w14:textId="01A329CC" w:rsidR="00122EA1" w:rsidRPr="00C1566E" w:rsidRDefault="00740B65" w:rsidP="00A453DF">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83B04">
        <w:rPr>
          <w:rFonts w:eastAsia="@Arial Unicode MS" w:cs="Arial"/>
          <w:color w:val="000000"/>
        </w:rPr>
        <w:t>jsou obsažené v této smlouvě a jsou zveřejněné dle § 219 ZZVZ</w:t>
      </w:r>
      <w:r w:rsidR="001337C4">
        <w:rPr>
          <w:rFonts w:eastAsia="@Arial Unicode MS" w:cs="Arial"/>
          <w:color w:val="000000"/>
        </w:rPr>
        <w:t xml:space="preserve"> </w:t>
      </w:r>
      <w:r w:rsidRPr="00E83B04">
        <w:rPr>
          <w:rFonts w:eastAsia="@Arial Unicode MS" w:cs="Arial"/>
          <w:color w:val="000000"/>
        </w:rPr>
        <w:t>nebo</w:t>
      </w:r>
      <w:r>
        <w:rPr>
          <w:rFonts w:eastAsia="@Arial Unicode MS" w:cs="Arial"/>
          <w:color w:val="000000"/>
        </w:rPr>
        <w:t xml:space="preserve"> </w:t>
      </w:r>
      <w:r w:rsidRPr="00E83B04">
        <w:rPr>
          <w:rFonts w:eastAsia="@Arial Unicode MS" w:cs="Arial"/>
          <w:color w:val="000000"/>
        </w:rPr>
        <w:t xml:space="preserve">dle zákona </w:t>
      </w:r>
      <w:r w:rsidR="001337C4">
        <w:rPr>
          <w:rFonts w:eastAsia="@Arial Unicode MS" w:cs="Arial"/>
          <w:color w:val="000000"/>
        </w:rPr>
        <w:br/>
      </w:r>
      <w:r w:rsidRPr="00E83B04">
        <w:rPr>
          <w:rFonts w:eastAsia="@Arial Unicode MS" w:cs="Arial"/>
          <w:color w:val="000000"/>
        </w:rPr>
        <w:t>č. 340/2015 Sb., o zvláštních podmínkách účinnosti některých smluv, uveřejňování těchto smluv a o registru smluv, ve znění pozdějších předpisů</w:t>
      </w:r>
      <w:r w:rsidR="00775922">
        <w:rPr>
          <w:rFonts w:eastAsia="@Arial Unicode MS" w:cs="Arial"/>
          <w:color w:val="000000"/>
        </w:rPr>
        <w:t xml:space="preserve"> </w:t>
      </w:r>
      <w:r w:rsidRPr="00E83B04">
        <w:rPr>
          <w:rFonts w:eastAsia="@Arial Unicode MS" w:cs="Arial"/>
          <w:color w:val="000000"/>
        </w:rPr>
        <w:t>(dále</w:t>
      </w:r>
      <w:r>
        <w:rPr>
          <w:rFonts w:eastAsia="@Arial Unicode MS" w:cs="Arial"/>
          <w:color w:val="000000"/>
        </w:rPr>
        <w:t xml:space="preserve"> </w:t>
      </w:r>
      <w:r w:rsidRPr="00E83B04">
        <w:rPr>
          <w:rFonts w:eastAsia="@Arial Unicode MS" w:cs="Arial"/>
          <w:color w:val="000000"/>
        </w:rPr>
        <w:t>jen „zákon o registru smluv“)</w:t>
      </w:r>
      <w:r w:rsidR="00122EA1" w:rsidRPr="00C1566E">
        <w:rPr>
          <w:rFonts w:eastAsia="@Arial Unicode MS" w:cs="Arial"/>
          <w:color w:val="000000"/>
        </w:rPr>
        <w:t>.</w:t>
      </w:r>
    </w:p>
    <w:p w14:paraId="0F3D25EA" w14:textId="77777777" w:rsidR="00122EA1" w:rsidRPr="00DA6152" w:rsidRDefault="00122EA1" w:rsidP="00A453DF">
      <w:pPr>
        <w:numPr>
          <w:ilvl w:val="0"/>
          <w:numId w:val="34"/>
        </w:numPr>
        <w:tabs>
          <w:tab w:val="clear" w:pos="360"/>
          <w:tab w:val="num" w:pos="426"/>
          <w:tab w:val="left" w:pos="720"/>
        </w:tabs>
        <w:spacing w:after="120"/>
        <w:ind w:left="426" w:hanging="426"/>
        <w:rPr>
          <w:rFonts w:eastAsiaTheme="minorHAnsi" w:cs="Arial"/>
          <w:lang w:eastAsia="en-US"/>
        </w:rPr>
      </w:pPr>
      <w:r w:rsidRPr="00DA6152">
        <w:rPr>
          <w:rFonts w:eastAsiaTheme="minorHAnsi" w:cs="Arial"/>
          <w:lang w:eastAsia="en-US"/>
        </w:rPr>
        <w:t>Každá smluvní strana se zavazuje přijmout technická a organizační vnitřní opatření nezbytná k ochraně důvěrných informací. P</w:t>
      </w:r>
      <w:r w:rsidR="00DA6152">
        <w:rPr>
          <w:rFonts w:eastAsiaTheme="minorHAnsi" w:cs="Arial"/>
          <w:lang w:eastAsia="en-US"/>
        </w:rPr>
        <w:t>rodávající</w:t>
      </w:r>
      <w:r w:rsidRPr="00DA6152">
        <w:rPr>
          <w:rFonts w:eastAsiaTheme="minorHAnsi" w:cs="Arial"/>
          <w:lang w:eastAsia="en-US"/>
        </w:rPr>
        <w:t xml:space="preserve"> je povinen poučit své zaměstnance a členy svých </w:t>
      </w:r>
      <w:r w:rsidRPr="00DA6152">
        <w:rPr>
          <w:rFonts w:eastAsiaTheme="minorHAnsi" w:cs="Arial"/>
          <w:lang w:eastAsia="en-US"/>
        </w:rPr>
        <w:lastRenderedPageBreak/>
        <w:t xml:space="preserve">orgánů o povinnosti zachovávat mlčenlivost podle této smlouvy a je povinen zachování mlčenlivosti z jejich strany řádně kontrolovat. Zaměstnanci </w:t>
      </w:r>
      <w:r w:rsidR="00DA6152">
        <w:rPr>
          <w:rFonts w:eastAsiaTheme="minorHAnsi" w:cs="Arial"/>
          <w:lang w:eastAsia="en-US"/>
        </w:rPr>
        <w:t>prodávajícího</w:t>
      </w:r>
      <w:r w:rsidRPr="00DA6152">
        <w:rPr>
          <w:rFonts w:eastAsiaTheme="minorHAnsi" w:cs="Arial"/>
          <w:lang w:eastAsia="en-US"/>
        </w:rPr>
        <w:t xml:space="preserve"> nesmí důvěrné skutečnosti, které se dozvěděli v souvislosti s touto smlouvou, sdělovat ani jiným zaměstnancům </w:t>
      </w:r>
      <w:r w:rsidR="00DA6152">
        <w:rPr>
          <w:rFonts w:eastAsiaTheme="minorHAnsi" w:cs="Arial"/>
          <w:lang w:eastAsia="en-US"/>
        </w:rPr>
        <w:t>prodávajícího</w:t>
      </w:r>
      <w:r w:rsidRPr="00DA6152">
        <w:rPr>
          <w:rFonts w:eastAsiaTheme="minorHAnsi" w:cs="Arial"/>
          <w:lang w:eastAsia="en-US"/>
        </w:rPr>
        <w:t xml:space="preserve"> nebo členům orgánů </w:t>
      </w:r>
      <w:r w:rsidR="00DA6152">
        <w:rPr>
          <w:rFonts w:eastAsiaTheme="minorHAnsi" w:cs="Arial"/>
          <w:lang w:eastAsia="en-US"/>
        </w:rPr>
        <w:t>prodávajícího</w:t>
      </w:r>
      <w:r w:rsidRPr="00DA6152">
        <w:rPr>
          <w:rFonts w:eastAsiaTheme="minorHAnsi" w:cs="Arial"/>
          <w:lang w:eastAsia="en-US"/>
        </w:rPr>
        <w:t>, není-li to nezbytné k plnění jejich pracovních úkolů nebo z hlediska funkčního zařazení.</w:t>
      </w:r>
    </w:p>
    <w:p w14:paraId="37E42D64" w14:textId="77777777" w:rsidR="00122EA1" w:rsidRPr="00DA6152" w:rsidRDefault="00122EA1" w:rsidP="00A453DF">
      <w:pPr>
        <w:numPr>
          <w:ilvl w:val="0"/>
          <w:numId w:val="34"/>
        </w:numPr>
        <w:tabs>
          <w:tab w:val="clear" w:pos="360"/>
          <w:tab w:val="num" w:pos="426"/>
          <w:tab w:val="left" w:pos="720"/>
        </w:tabs>
        <w:spacing w:after="120"/>
        <w:ind w:left="426" w:hanging="426"/>
        <w:rPr>
          <w:rFonts w:eastAsiaTheme="minorHAnsi" w:cs="Arial"/>
          <w:lang w:eastAsia="en-US"/>
        </w:rPr>
      </w:pPr>
      <w:r w:rsidRPr="00DA6152">
        <w:rPr>
          <w:rFonts w:eastAsiaTheme="minorHAnsi" w:cs="Arial"/>
          <w:lang w:eastAsia="en-US"/>
        </w:rPr>
        <w:t>P</w:t>
      </w:r>
      <w:r w:rsidR="00DA6152">
        <w:rPr>
          <w:rFonts w:eastAsiaTheme="minorHAnsi" w:cs="Arial"/>
          <w:lang w:eastAsia="en-US"/>
        </w:rPr>
        <w:t xml:space="preserve">rodávající </w:t>
      </w:r>
      <w:r w:rsidRPr="00DA6152">
        <w:rPr>
          <w:rFonts w:eastAsiaTheme="minorHAnsi" w:cs="Arial"/>
          <w:lang w:eastAsia="en-US"/>
        </w:rPr>
        <w:t xml:space="preserve">je povinen zavázat povinností mlčenlivosti a ochrany důvěrných informací dle tohoto článku rovněž všechny poddodavatele, kteří se budou podílet na plnění předmětu veřejné zakázky dle této smlouvy. </w:t>
      </w:r>
    </w:p>
    <w:p w14:paraId="47AE35B0" w14:textId="77777777" w:rsidR="00122EA1" w:rsidRPr="00DA6152" w:rsidRDefault="00122EA1" w:rsidP="00A453DF">
      <w:pPr>
        <w:numPr>
          <w:ilvl w:val="0"/>
          <w:numId w:val="34"/>
        </w:numPr>
        <w:tabs>
          <w:tab w:val="clear" w:pos="360"/>
          <w:tab w:val="num" w:pos="426"/>
          <w:tab w:val="left" w:pos="720"/>
        </w:tabs>
        <w:spacing w:after="120"/>
        <w:ind w:left="426" w:hanging="426"/>
        <w:rPr>
          <w:rFonts w:eastAsiaTheme="minorHAnsi" w:cs="Arial"/>
          <w:lang w:eastAsia="en-US"/>
        </w:rPr>
      </w:pPr>
      <w:r w:rsidRPr="00DA6152">
        <w:rPr>
          <w:rFonts w:eastAsiaTheme="minorHAnsi" w:cs="Arial"/>
          <w:lang w:eastAsia="en-US"/>
        </w:rPr>
        <w:t xml:space="preserve">Za porušení povinnosti mlčenlivosti osobami, které se budou podílet na plnění předmětu smlouvy, odpovídá </w:t>
      </w:r>
      <w:r w:rsidR="00DA6152">
        <w:rPr>
          <w:rFonts w:eastAsiaTheme="minorHAnsi" w:cs="Arial"/>
          <w:lang w:eastAsia="en-US"/>
        </w:rPr>
        <w:t>prodávající</w:t>
      </w:r>
      <w:r w:rsidRPr="00DA6152">
        <w:rPr>
          <w:rFonts w:eastAsiaTheme="minorHAnsi" w:cs="Arial"/>
          <w:lang w:eastAsia="en-US"/>
        </w:rPr>
        <w:t>, jako by povinnost porušil sám.</w:t>
      </w:r>
    </w:p>
    <w:p w14:paraId="014E6B0C" w14:textId="77777777" w:rsidR="00206E0F" w:rsidRPr="00DA6152" w:rsidRDefault="00122EA1" w:rsidP="00A453DF">
      <w:pPr>
        <w:numPr>
          <w:ilvl w:val="0"/>
          <w:numId w:val="34"/>
        </w:numPr>
        <w:tabs>
          <w:tab w:val="clear" w:pos="360"/>
          <w:tab w:val="num" w:pos="426"/>
          <w:tab w:val="left" w:pos="720"/>
        </w:tabs>
        <w:spacing w:after="120"/>
        <w:ind w:left="425" w:hanging="425"/>
        <w:rPr>
          <w:rFonts w:eastAsiaTheme="minorHAnsi" w:cs="Arial"/>
          <w:lang w:eastAsia="en-US"/>
        </w:rPr>
      </w:pPr>
      <w:r w:rsidRPr="00DA6152">
        <w:rPr>
          <w:rFonts w:eastAsiaTheme="minorHAnsi" w:cs="Arial"/>
          <w:lang w:eastAsia="en-US"/>
        </w:rPr>
        <w:t>Ukončení účinnosti této smlouvy z jakéhokoliv důvodu se nedotkne ustanovení tohoto článku a jeho účinnost přetrvá i po ukončení účinnosti této smlouvy.</w:t>
      </w:r>
    </w:p>
    <w:p w14:paraId="386D5120"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w:t>
      </w:r>
      <w:r w:rsidR="00DA6152">
        <w:rPr>
          <w:rFonts w:eastAsiaTheme="minorHAnsi" w:cs="Arial"/>
          <w:b/>
          <w:lang w:eastAsia="en-US"/>
        </w:rPr>
        <w:t>I</w:t>
      </w:r>
      <w:r w:rsidRPr="00206E0F">
        <w:rPr>
          <w:rFonts w:eastAsiaTheme="minorHAnsi" w:cs="Arial"/>
          <w:b/>
          <w:lang w:eastAsia="en-US"/>
        </w:rPr>
        <w:t>.</w:t>
      </w:r>
      <w:r w:rsidRPr="00206E0F">
        <w:rPr>
          <w:rFonts w:eastAsiaTheme="minorHAnsi" w:cs="Arial"/>
          <w:b/>
          <w:lang w:eastAsia="en-US"/>
        </w:rPr>
        <w:br/>
        <w:t>Práva duševního vlastnictví</w:t>
      </w:r>
    </w:p>
    <w:p w14:paraId="54CE0115" w14:textId="0A3ACBE3" w:rsidR="00206E0F" w:rsidRPr="00206E0F" w:rsidRDefault="00206E0F" w:rsidP="00A453DF">
      <w:pPr>
        <w:numPr>
          <w:ilvl w:val="0"/>
          <w:numId w:val="22"/>
        </w:numPr>
        <w:tabs>
          <w:tab w:val="left" w:pos="426"/>
        </w:tabs>
        <w:autoSpaceDE w:val="0"/>
        <w:autoSpaceDN w:val="0"/>
        <w:spacing w:after="120"/>
        <w:ind w:left="425" w:hanging="425"/>
        <w:rPr>
          <w:rFonts w:cs="Arial"/>
        </w:rPr>
      </w:pPr>
      <w:r w:rsidRPr="00206E0F">
        <w:rPr>
          <w:rFonts w:cs="Arial"/>
        </w:rP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w:t>
      </w:r>
      <w:r w:rsidR="00775922">
        <w:rPr>
          <w:rFonts w:cs="Arial"/>
        </w:rPr>
        <w:t xml:space="preserve"> </w:t>
      </w:r>
      <w:r w:rsidRPr="00206E0F">
        <w:rPr>
          <w:rFonts w:cs="Arial"/>
        </w:rPr>
        <w:t>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náklady, výdaje, škody a majetkovou</w:t>
      </w:r>
      <w:r w:rsidR="00775922">
        <w:rPr>
          <w:rFonts w:cs="Arial"/>
        </w:rPr>
        <w:t xml:space="preserve"> </w:t>
      </w:r>
      <w:r w:rsidRPr="00206E0F">
        <w:rPr>
          <w:rFonts w:cs="Arial"/>
        </w:rPr>
        <w:t>i nemajetkovou újmu, které kupujícímu vzniknou v důsledku porušení povinností dle předchozí věty.</w:t>
      </w:r>
    </w:p>
    <w:p w14:paraId="7E0C5A5E" w14:textId="0FC69060" w:rsidR="00206E0F" w:rsidRPr="00206E0F" w:rsidRDefault="00206E0F" w:rsidP="00A453DF">
      <w:pPr>
        <w:numPr>
          <w:ilvl w:val="0"/>
          <w:numId w:val="22"/>
        </w:numPr>
        <w:tabs>
          <w:tab w:val="left" w:pos="426"/>
        </w:tabs>
        <w:autoSpaceDE w:val="0"/>
        <w:autoSpaceDN w:val="0"/>
        <w:spacing w:after="120"/>
        <w:ind w:left="425" w:hanging="425"/>
        <w:rPr>
          <w:rFonts w:cs="Arial"/>
        </w:rPr>
      </w:pPr>
      <w:r w:rsidRPr="00206E0F">
        <w:rPr>
          <w:rFonts w:cs="Arial"/>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w:t>
      </w:r>
      <w:r w:rsidR="009271A0">
        <w:rPr>
          <w:rFonts w:cs="Arial"/>
        </w:rPr>
        <w:br/>
      </w:r>
      <w:r w:rsidRPr="00206E0F">
        <w:rPr>
          <w:rFonts w:cs="Arial"/>
        </w:rPr>
        <w:t xml:space="preserve">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w:t>
      </w:r>
      <w:r w:rsidR="00285AC5" w:rsidRPr="00206E0F">
        <w:rPr>
          <w:rFonts w:eastAsiaTheme="minorHAnsi" w:cs="Arial"/>
          <w:lang w:eastAsia="en-US"/>
        </w:rPr>
        <w:t>čl. I</w:t>
      </w:r>
      <w:r w:rsidR="00285AC5">
        <w:rPr>
          <w:rFonts w:eastAsiaTheme="minorHAnsi" w:cs="Arial"/>
          <w:lang w:eastAsia="en-US"/>
        </w:rPr>
        <w:t>V</w:t>
      </w:r>
      <w:r w:rsidR="00285AC5" w:rsidRPr="00206E0F">
        <w:rPr>
          <w:rFonts w:eastAsiaTheme="minorHAnsi" w:cs="Arial"/>
          <w:lang w:eastAsia="en-US"/>
        </w:rPr>
        <w:t xml:space="preserve"> odst. 1</w:t>
      </w:r>
      <w:r w:rsidRPr="00206E0F">
        <w:rPr>
          <w:rFonts w:cs="Arial"/>
        </w:rPr>
        <w:t xml:space="preserve"> této smlouvy. </w:t>
      </w:r>
    </w:p>
    <w:p w14:paraId="3AF3BCE3" w14:textId="4B6DCC1D" w:rsidR="00206E0F" w:rsidRPr="00206E0F" w:rsidRDefault="00206E0F" w:rsidP="00A453DF">
      <w:pPr>
        <w:numPr>
          <w:ilvl w:val="0"/>
          <w:numId w:val="22"/>
        </w:numPr>
        <w:tabs>
          <w:tab w:val="left" w:pos="426"/>
        </w:tabs>
        <w:autoSpaceDE w:val="0"/>
        <w:autoSpaceDN w:val="0"/>
        <w:spacing w:after="120"/>
        <w:ind w:left="425" w:hanging="425"/>
        <w:rPr>
          <w:rFonts w:cs="Arial"/>
        </w:rPr>
      </w:pPr>
      <w:r w:rsidRPr="00206E0F">
        <w:rPr>
          <w:rFonts w:cs="Arial"/>
        </w:rPr>
        <w:t>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w:t>
      </w:r>
      <w:r w:rsidRPr="00206E0F">
        <w:rPr>
          <w:rFonts w:cs="Arial"/>
        </w:rPr>
        <w:br/>
        <w:t xml:space="preserve">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w:t>
      </w:r>
      <w:r w:rsidRPr="00206E0F">
        <w:rPr>
          <w:rFonts w:cs="Arial"/>
        </w:rPr>
        <w:lastRenderedPageBreak/>
        <w:t>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w:t>
      </w:r>
      <w:r w:rsidR="009A110C">
        <w:rPr>
          <w:rFonts w:cs="Arial"/>
        </w:rPr>
        <w:t xml:space="preserve"> </w:t>
      </w:r>
      <w:r w:rsidRPr="00206E0F">
        <w:rPr>
          <w:rFonts w:cs="Arial"/>
        </w:rPr>
        <w:t>se stanoví, že cena za převod práv k Nezapsaným předmětům průmyslových práv je součástí ceny dle </w:t>
      </w:r>
      <w:r w:rsidRPr="00206E0F">
        <w:rPr>
          <w:rFonts w:eastAsiaTheme="minorHAnsi" w:cs="Arial"/>
          <w:lang w:eastAsia="en-US"/>
        </w:rPr>
        <w:t>čl. I</w:t>
      </w:r>
      <w:r w:rsidR="00285AC5">
        <w:rPr>
          <w:rFonts w:eastAsiaTheme="minorHAnsi" w:cs="Arial"/>
          <w:lang w:eastAsia="en-US"/>
        </w:rPr>
        <w:t>V</w:t>
      </w:r>
      <w:r w:rsidRPr="00206E0F">
        <w:rPr>
          <w:rFonts w:eastAsiaTheme="minorHAnsi" w:cs="Arial"/>
          <w:lang w:eastAsia="en-US"/>
        </w:rPr>
        <w:t xml:space="preserve"> odst. 1 této smlouvy</w:t>
      </w:r>
      <w:r w:rsidRPr="00206E0F">
        <w:rPr>
          <w:rFonts w:cs="Arial"/>
        </w:rPr>
        <w:t>.</w:t>
      </w:r>
    </w:p>
    <w:p w14:paraId="33A22A4E" w14:textId="77777777" w:rsidR="00206E0F" w:rsidRPr="00206E0F" w:rsidRDefault="00206E0F" w:rsidP="00A453DF">
      <w:pPr>
        <w:numPr>
          <w:ilvl w:val="0"/>
          <w:numId w:val="22"/>
        </w:numPr>
        <w:tabs>
          <w:tab w:val="left" w:pos="426"/>
        </w:tabs>
        <w:autoSpaceDE w:val="0"/>
        <w:autoSpaceDN w:val="0"/>
        <w:spacing w:after="120"/>
        <w:ind w:left="425" w:hanging="425"/>
        <w:rPr>
          <w:rFonts w:cs="Arial"/>
        </w:rPr>
      </w:pPr>
      <w:r w:rsidRPr="00206E0F">
        <w:rPr>
          <w:rFonts w:cs="Arial"/>
        </w:rPr>
        <w:t>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 okamžiku předání díla podle této smlouvy k Zapsaným předmětům průmyslových práv výhradní neomezené právo k užití těchto Zapsaných předmětů průmyslových práv, a to pro území celého světa včetně České republiky. Prodávající touto smlouvou opravňuje kupujícího k výkonu uvedených výhradních práv k Zapsaným předmětům průmyslových práv, a to bez časového, územního a</w:t>
      </w:r>
      <w:r w:rsidR="00C2381D">
        <w:rPr>
          <w:rFonts w:cs="Arial"/>
        </w:rPr>
        <w:t> </w:t>
      </w:r>
      <w:r w:rsidRPr="00206E0F">
        <w:rPr>
          <w:rFonts w:cs="Arial"/>
        </w:rPr>
        <w:t>množstevního omezení a pro všechny způsoby užití. Oprávnění k užití Zapsaných předmětů průmyslových práv získává kupující jako převoditelná s právem podlicence a dále postupitelná. Toto právo kupujícího k Zapsaným předmětům průmyslových práv se</w:t>
      </w:r>
      <w:r w:rsidR="00C2381D">
        <w:rPr>
          <w:rFonts w:cs="Arial"/>
        </w:rPr>
        <w:t> </w:t>
      </w:r>
      <w:r w:rsidRPr="00206E0F">
        <w:rPr>
          <w:rFonts w:cs="Arial"/>
        </w:rPr>
        <w:t>automaticky vztahuje i na všechny nové verze a úpravy Zapsaných předmětů průmyslových práv dodaných prodávajícím, ať již budou přihlášeny k ochraně či nikoliv. Prodávající je o</w:t>
      </w:r>
      <w:r w:rsidR="00C2381D">
        <w:rPr>
          <w:rFonts w:cs="Arial"/>
        </w:rPr>
        <w:t> </w:t>
      </w:r>
      <w:r w:rsidRPr="00206E0F">
        <w:rPr>
          <w:rFonts w:cs="Arial"/>
        </w:rPr>
        <w:t>takovémto výtvoru povinen kupujícího neprodleně informovat. Prodávající je dále povinen učinit veškeré nezbytné úkony a poskytnout kupujícímu veškerou nezbytnou součinnost směřující k zápisu uvedené licence k Zapsaným předmětům průmyslových práv do příslušných rejstříků. Prodávající rovněž poskytuje kupujícímu právo upravovat a modifikovat Zapsané předměty průmyslových práv, včetně práva kupujícího zadat vývoj a provedení těchto úprav a</w:t>
      </w:r>
      <w:r w:rsidR="00C2381D">
        <w:rPr>
          <w:rFonts w:cs="Arial"/>
        </w:rPr>
        <w:t> </w:t>
      </w:r>
      <w:r w:rsidRPr="00206E0F">
        <w:rPr>
          <w:rFonts w:cs="Arial"/>
        </w:rPr>
        <w:t>modifikací třetím osobám. Dohodou smluvních stran se stanoví, že cena za převod práv k</w:t>
      </w:r>
      <w:r w:rsidR="00C2381D">
        <w:rPr>
          <w:rFonts w:cs="Arial"/>
        </w:rPr>
        <w:t> </w:t>
      </w:r>
      <w:r w:rsidRPr="00206E0F">
        <w:rPr>
          <w:rFonts w:cs="Arial"/>
        </w:rPr>
        <w:t xml:space="preserve">Zapsaným předmětům průmyslových práv je součástí ceny </w:t>
      </w:r>
      <w:r w:rsidRPr="00206E0F">
        <w:rPr>
          <w:rFonts w:eastAsiaTheme="minorHAnsi" w:cs="Arial"/>
          <w:lang w:eastAsia="en-US"/>
        </w:rPr>
        <w:t xml:space="preserve">dle </w:t>
      </w:r>
      <w:r w:rsidR="00285AC5" w:rsidRPr="00206E0F">
        <w:rPr>
          <w:rFonts w:eastAsiaTheme="minorHAnsi" w:cs="Arial"/>
          <w:lang w:eastAsia="en-US"/>
        </w:rPr>
        <w:t>čl. I</w:t>
      </w:r>
      <w:r w:rsidR="00285AC5">
        <w:rPr>
          <w:rFonts w:eastAsiaTheme="minorHAnsi" w:cs="Arial"/>
          <w:lang w:eastAsia="en-US"/>
        </w:rPr>
        <w:t>V</w:t>
      </w:r>
      <w:r w:rsidR="00285AC5" w:rsidRPr="00206E0F">
        <w:rPr>
          <w:rFonts w:eastAsiaTheme="minorHAnsi" w:cs="Arial"/>
          <w:lang w:eastAsia="en-US"/>
        </w:rPr>
        <w:t xml:space="preserve"> odst. 1</w:t>
      </w:r>
      <w:r w:rsidRPr="00206E0F">
        <w:rPr>
          <w:rFonts w:eastAsiaTheme="minorHAnsi" w:cs="Arial"/>
          <w:lang w:eastAsia="en-US"/>
        </w:rPr>
        <w:t xml:space="preserve"> této smlouvy</w:t>
      </w:r>
      <w:r w:rsidRPr="00206E0F">
        <w:rPr>
          <w:rFonts w:cs="Arial"/>
        </w:rPr>
        <w:t>.</w:t>
      </w:r>
    </w:p>
    <w:p w14:paraId="6F3DC401" w14:textId="0CAC6B41" w:rsidR="00206E0F" w:rsidRPr="00206E0F" w:rsidRDefault="00206E0F" w:rsidP="00A453DF">
      <w:pPr>
        <w:numPr>
          <w:ilvl w:val="0"/>
          <w:numId w:val="22"/>
        </w:numPr>
        <w:tabs>
          <w:tab w:val="left" w:pos="426"/>
        </w:tabs>
        <w:autoSpaceDE w:val="0"/>
        <w:autoSpaceDN w:val="0"/>
        <w:spacing w:after="120"/>
        <w:ind w:left="425" w:hanging="425"/>
        <w:rPr>
          <w:rFonts w:cs="Arial"/>
        </w:rPr>
      </w:pPr>
      <w:r w:rsidRPr="00206E0F">
        <w:rPr>
          <w:rFonts w:cs="Arial"/>
        </w:rPr>
        <w:t>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 oprávněn zejména Ostatní předměty duševního vlastnictví neomezeně využívat na území celého světa včetně České republiky. Toto právo kupujícího k Ostatním předmětům duševního vlastnictví</w:t>
      </w:r>
      <w:r w:rsidR="00775922">
        <w:rPr>
          <w:rFonts w:cs="Arial"/>
        </w:rPr>
        <w:t xml:space="preserve"> </w:t>
      </w:r>
      <w:r w:rsidRPr="00206E0F">
        <w:rPr>
          <w:rFonts w:cs="Arial"/>
        </w:rPr>
        <w:t xml:space="preserve">se automaticky vztahuje i na všechny nové verze a úpravy Ostatních předmětů duševního vlastnictví dodaných prodávajícím. Prodávající je o takovémto výtvoru povinen kupujícího neprodleně informovat. Dohodou smluvních stran se stanoví, že cena za užití Ostatních předmětů duševního vlastnictví dle tohoto odstavce je součástí ceny dle </w:t>
      </w:r>
      <w:r w:rsidR="00285AC5" w:rsidRPr="00206E0F">
        <w:rPr>
          <w:rFonts w:eastAsiaTheme="minorHAnsi" w:cs="Arial"/>
          <w:lang w:eastAsia="en-US"/>
        </w:rPr>
        <w:t>čl. I</w:t>
      </w:r>
      <w:r w:rsidR="00285AC5">
        <w:rPr>
          <w:rFonts w:eastAsiaTheme="minorHAnsi" w:cs="Arial"/>
          <w:lang w:eastAsia="en-US"/>
        </w:rPr>
        <w:t>V</w:t>
      </w:r>
      <w:r w:rsidR="00285AC5" w:rsidRPr="00206E0F">
        <w:rPr>
          <w:rFonts w:eastAsiaTheme="minorHAnsi" w:cs="Arial"/>
          <w:lang w:eastAsia="en-US"/>
        </w:rPr>
        <w:t xml:space="preserve"> odst. 1</w:t>
      </w:r>
      <w:r w:rsidRPr="00206E0F">
        <w:rPr>
          <w:rFonts w:cs="Arial"/>
        </w:rPr>
        <w:t xml:space="preserve"> této smlouvy.</w:t>
      </w:r>
    </w:p>
    <w:p w14:paraId="2F955A1E" w14:textId="680D856D" w:rsidR="00206E0F" w:rsidRPr="00206E0F" w:rsidRDefault="00206E0F" w:rsidP="00A453DF">
      <w:pPr>
        <w:numPr>
          <w:ilvl w:val="0"/>
          <w:numId w:val="22"/>
        </w:numPr>
        <w:tabs>
          <w:tab w:val="left" w:pos="426"/>
        </w:tabs>
        <w:autoSpaceDE w:val="0"/>
        <w:autoSpaceDN w:val="0"/>
        <w:spacing w:after="120"/>
        <w:ind w:left="425" w:hanging="425"/>
        <w:rPr>
          <w:rFonts w:cs="Arial"/>
        </w:rPr>
      </w:pPr>
      <w:r w:rsidRPr="00206E0F">
        <w:rPr>
          <w:rFonts w:cs="Arial"/>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na kupujícího, přičemž výše odměny za postoupení je již zahrnuta v ceně </w:t>
      </w:r>
      <w:r w:rsidRPr="00206E0F">
        <w:rPr>
          <w:rFonts w:eastAsiaTheme="minorHAnsi" w:cs="Arial"/>
          <w:lang w:eastAsia="en-US"/>
        </w:rPr>
        <w:t xml:space="preserve">dle </w:t>
      </w:r>
      <w:r w:rsidR="00285AC5" w:rsidRPr="00206E0F">
        <w:rPr>
          <w:rFonts w:eastAsiaTheme="minorHAnsi" w:cs="Arial"/>
          <w:lang w:eastAsia="en-US"/>
        </w:rPr>
        <w:t>čl. I</w:t>
      </w:r>
      <w:r w:rsidR="00285AC5">
        <w:rPr>
          <w:rFonts w:eastAsiaTheme="minorHAnsi" w:cs="Arial"/>
          <w:lang w:eastAsia="en-US"/>
        </w:rPr>
        <w:t>V</w:t>
      </w:r>
      <w:r w:rsidR="00285AC5" w:rsidRPr="00206E0F">
        <w:rPr>
          <w:rFonts w:eastAsiaTheme="minorHAnsi" w:cs="Arial"/>
          <w:lang w:eastAsia="en-US"/>
        </w:rPr>
        <w:t xml:space="preserve"> odst. 1</w:t>
      </w:r>
      <w:r w:rsidRPr="00206E0F">
        <w:rPr>
          <w:rFonts w:eastAsiaTheme="minorHAnsi" w:cs="Arial"/>
          <w:lang w:eastAsia="en-US"/>
        </w:rPr>
        <w:t xml:space="preserve"> této smlouvy</w:t>
      </w:r>
      <w:r w:rsidRPr="00206E0F">
        <w:rPr>
          <w:rFonts w:cs="Arial"/>
        </w:rPr>
        <w:t xml:space="preserve">.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kupující jako dále postupitelné. Kupující je tak především oprávněn dílo i jeho části bez dalšího sám jakýmkoli způsobem užít 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w:t>
      </w:r>
      <w:r w:rsidRPr="00206E0F">
        <w:rPr>
          <w:rFonts w:cs="Arial"/>
        </w:rPr>
        <w:lastRenderedPageBreak/>
        <w:t>upravovat, zpracovávat včetně překladu, spojit s jiným dílem, zařadit do</w:t>
      </w:r>
      <w:r w:rsidR="00C2381D">
        <w:rPr>
          <w:rFonts w:cs="Arial"/>
        </w:rPr>
        <w:t> </w:t>
      </w:r>
      <w:r w:rsidRPr="00206E0F">
        <w:rPr>
          <w:rFonts w:cs="Arial"/>
        </w:rPr>
        <w:t xml:space="preserve">díla souborného </w:t>
      </w:r>
      <w:r w:rsidR="009271A0">
        <w:rPr>
          <w:rFonts w:cs="Arial"/>
        </w:rPr>
        <w:br/>
      </w:r>
      <w:bookmarkStart w:id="0" w:name="_GoBack"/>
      <w:bookmarkEnd w:id="0"/>
      <w:r w:rsidRPr="00206E0F">
        <w:rPr>
          <w:rFonts w:cs="Arial"/>
        </w:rPr>
        <w:t>a uvádět je na veřejnost pod vlastním jménem.</w:t>
      </w:r>
    </w:p>
    <w:p w14:paraId="0FAEFF34" w14:textId="77777777" w:rsidR="00206E0F" w:rsidRPr="00206E0F" w:rsidRDefault="00206E0F" w:rsidP="00A453DF">
      <w:pPr>
        <w:numPr>
          <w:ilvl w:val="0"/>
          <w:numId w:val="22"/>
        </w:numPr>
        <w:tabs>
          <w:tab w:val="left" w:pos="426"/>
        </w:tabs>
        <w:autoSpaceDE w:val="0"/>
        <w:autoSpaceDN w:val="0"/>
        <w:spacing w:after="240"/>
        <w:ind w:left="425" w:hanging="425"/>
        <w:rPr>
          <w:rFonts w:cs="Arial"/>
        </w:rPr>
      </w:pPr>
      <w:r w:rsidRPr="00206E0F">
        <w:rPr>
          <w:rFonts w:cs="Arial"/>
        </w:rPr>
        <w:t xml:space="preserve">Prodávající je povinen předat kupujícímu bezodkladně veškeré informace, doklady </w:t>
      </w:r>
      <w:r w:rsidRPr="00206E0F">
        <w:rPr>
          <w:rFonts w:cs="Arial"/>
        </w:rPr>
        <w:br/>
        <w:t>a dokumentaci potřebné pro výkon práv dle tohoto článku.</w:t>
      </w:r>
    </w:p>
    <w:p w14:paraId="47811A3F"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VII.</w:t>
      </w:r>
      <w:r w:rsidRPr="00206E0F">
        <w:rPr>
          <w:rFonts w:eastAsiaTheme="minorHAnsi" w:cs="Arial"/>
          <w:b/>
          <w:lang w:eastAsia="en-US"/>
        </w:rPr>
        <w:br/>
        <w:t>Smluvní pokuta, úrok z prodlení</w:t>
      </w:r>
    </w:p>
    <w:p w14:paraId="3ED8D11B" w14:textId="77777777" w:rsidR="00206E0F" w:rsidRPr="00206E0F" w:rsidRDefault="00206E0F" w:rsidP="00A453DF">
      <w:pPr>
        <w:numPr>
          <w:ilvl w:val="0"/>
          <w:numId w:val="24"/>
        </w:numPr>
        <w:tabs>
          <w:tab w:val="num" w:pos="426"/>
        </w:tabs>
        <w:spacing w:after="120"/>
        <w:ind w:left="426" w:hanging="426"/>
        <w:rPr>
          <w:rFonts w:eastAsiaTheme="minorHAnsi" w:cs="Arial"/>
          <w:lang w:eastAsia="en-US"/>
        </w:rPr>
      </w:pPr>
      <w:r w:rsidRPr="00206E0F">
        <w:rPr>
          <w:rFonts w:eastAsiaTheme="minorHAnsi" w:cs="Arial"/>
          <w:lang w:eastAsia="en-US"/>
        </w:rPr>
        <w:t xml:space="preserve">V případě prodlení prodávajícího s předáním zboží, a to i v případě jeho nepřevzetí kupujícím z titulu jeho vad je kupující oprávněn účtovat prodávajícímu smluvní pokutu ve výši 0,05 % z celkové ceny vč. DPH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Pr="00206E0F">
        <w:rPr>
          <w:rFonts w:eastAsiaTheme="minorHAnsi" w:cs="Arial"/>
          <w:lang w:eastAsia="en-US"/>
        </w:rPr>
        <w:t xml:space="preserve"> této smlouvy za každý započatý den prodlení.</w:t>
      </w:r>
    </w:p>
    <w:p w14:paraId="1EDADA11" w14:textId="77777777" w:rsidR="00206E0F" w:rsidRPr="00206E0F" w:rsidRDefault="00206E0F" w:rsidP="00A453DF">
      <w:pPr>
        <w:numPr>
          <w:ilvl w:val="0"/>
          <w:numId w:val="24"/>
        </w:numPr>
        <w:tabs>
          <w:tab w:val="num" w:pos="426"/>
        </w:tabs>
        <w:spacing w:after="120"/>
        <w:ind w:left="426" w:hanging="426"/>
        <w:rPr>
          <w:rFonts w:eastAsiaTheme="minorHAnsi" w:cs="Arial"/>
          <w:lang w:eastAsia="en-US"/>
        </w:rPr>
      </w:pPr>
      <w:r w:rsidRPr="00206E0F">
        <w:rPr>
          <w:rFonts w:eastAsiaTheme="minorHAnsi" w:cs="Arial"/>
          <w:lang w:eastAsia="en-US"/>
        </w:rPr>
        <w:t xml:space="preserve">V případě, že prodávající nedodrží lhůtu pro odstranění vad zboží dle čl. </w:t>
      </w:r>
      <w:r w:rsidR="00773D7E">
        <w:rPr>
          <w:rFonts w:eastAsiaTheme="minorHAnsi" w:cs="Arial"/>
          <w:lang w:eastAsia="en-US"/>
        </w:rPr>
        <w:t>II</w:t>
      </w:r>
      <w:r w:rsidRPr="00206E0F">
        <w:rPr>
          <w:rFonts w:eastAsiaTheme="minorHAnsi" w:cs="Arial"/>
          <w:lang w:eastAsia="en-US"/>
        </w:rPr>
        <w:t xml:space="preserve">I odst. </w:t>
      </w:r>
      <w:r w:rsidR="00773D7E">
        <w:rPr>
          <w:rFonts w:eastAsiaTheme="minorHAnsi" w:cs="Arial"/>
          <w:lang w:eastAsia="en-US"/>
        </w:rPr>
        <w:t>6</w:t>
      </w:r>
      <w:r w:rsidRPr="00206E0F">
        <w:rPr>
          <w:rFonts w:eastAsiaTheme="minorHAnsi" w:cs="Arial"/>
          <w:lang w:eastAsia="en-US"/>
        </w:rPr>
        <w:t xml:space="preserve"> této smlouvy je povinen zaplatit kupujícímu smluvní pokutu ve výši 0,05 % z celkové ceny vč. DPH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Pr="00206E0F">
        <w:rPr>
          <w:rFonts w:eastAsiaTheme="minorHAnsi" w:cs="Arial"/>
          <w:lang w:eastAsia="en-US"/>
        </w:rPr>
        <w:t xml:space="preserve"> této smlouvy za každý započatý den prodlení.</w:t>
      </w:r>
    </w:p>
    <w:p w14:paraId="4CEC8F2C" w14:textId="77777777" w:rsidR="00206E0F" w:rsidRDefault="00773D7E" w:rsidP="00A453DF">
      <w:pPr>
        <w:numPr>
          <w:ilvl w:val="0"/>
          <w:numId w:val="24"/>
        </w:numPr>
        <w:tabs>
          <w:tab w:val="num" w:pos="426"/>
        </w:tabs>
        <w:spacing w:after="120"/>
        <w:ind w:left="426" w:hanging="426"/>
        <w:rPr>
          <w:rFonts w:eastAsiaTheme="minorHAnsi" w:cs="Arial"/>
          <w:lang w:eastAsia="en-US"/>
        </w:rPr>
      </w:pPr>
      <w:r w:rsidRPr="00773D7E">
        <w:rPr>
          <w:rFonts w:eastAsiaTheme="minorHAnsi" w:cs="Arial"/>
          <w:lang w:eastAsia="en-US"/>
        </w:rPr>
        <w:t>V případě, že p</w:t>
      </w:r>
      <w:r>
        <w:rPr>
          <w:rFonts w:eastAsiaTheme="minorHAnsi" w:cs="Arial"/>
          <w:lang w:eastAsia="en-US"/>
        </w:rPr>
        <w:t>rodávající</w:t>
      </w:r>
      <w:r w:rsidRPr="00773D7E">
        <w:rPr>
          <w:rFonts w:eastAsiaTheme="minorHAnsi" w:cs="Arial"/>
          <w:lang w:eastAsia="en-US"/>
        </w:rPr>
        <w:t xml:space="preserve"> poruší </w:t>
      </w:r>
      <w:r w:rsidR="003F614F">
        <w:rPr>
          <w:rFonts w:eastAsiaTheme="minorHAnsi" w:cs="Arial"/>
          <w:lang w:eastAsia="en-US"/>
        </w:rPr>
        <w:t>jakoukoliv povinnost uvedenou</w:t>
      </w:r>
      <w:r w:rsidRPr="00773D7E">
        <w:rPr>
          <w:rFonts w:eastAsiaTheme="minorHAnsi" w:cs="Arial"/>
          <w:lang w:eastAsia="en-US"/>
        </w:rPr>
        <w:t xml:space="preserve"> v čl. V této smlouvy, je povinen zaplatit </w:t>
      </w:r>
      <w:r>
        <w:rPr>
          <w:rFonts w:eastAsiaTheme="minorHAnsi" w:cs="Arial"/>
          <w:lang w:eastAsia="en-US"/>
        </w:rPr>
        <w:t>kupujícímu</w:t>
      </w:r>
      <w:r w:rsidR="00D85343">
        <w:rPr>
          <w:rFonts w:eastAsiaTheme="minorHAnsi" w:cs="Arial"/>
          <w:lang w:eastAsia="en-US"/>
        </w:rPr>
        <w:t xml:space="preserve"> smluvní pokutu ve výši 3</w:t>
      </w:r>
      <w:r w:rsidRPr="00773D7E">
        <w:rPr>
          <w:rFonts w:eastAsiaTheme="minorHAnsi" w:cs="Arial"/>
          <w:lang w:eastAsia="en-US"/>
        </w:rPr>
        <w:t>.000 Kč za každý jednotlivý případ</w:t>
      </w:r>
      <w:r w:rsidR="00206E0F" w:rsidRPr="00206E0F">
        <w:rPr>
          <w:rFonts w:eastAsiaTheme="minorHAnsi" w:cs="Arial"/>
          <w:lang w:eastAsia="en-US"/>
        </w:rPr>
        <w:t>.</w:t>
      </w:r>
    </w:p>
    <w:p w14:paraId="2A3D7263" w14:textId="77777777" w:rsidR="00773D7E" w:rsidRDefault="00773D7E" w:rsidP="00A453DF">
      <w:pPr>
        <w:numPr>
          <w:ilvl w:val="0"/>
          <w:numId w:val="24"/>
        </w:numPr>
        <w:tabs>
          <w:tab w:val="num" w:pos="426"/>
        </w:tabs>
        <w:spacing w:after="120"/>
        <w:ind w:left="426" w:hanging="426"/>
        <w:rPr>
          <w:rFonts w:eastAsiaTheme="minorHAnsi" w:cs="Arial"/>
          <w:lang w:eastAsia="en-US"/>
        </w:rPr>
      </w:pPr>
      <w:r w:rsidRPr="00773D7E">
        <w:rPr>
          <w:rFonts w:eastAsiaTheme="minorHAnsi" w:cs="Arial"/>
          <w:lang w:eastAsia="en-US"/>
        </w:rPr>
        <w:t xml:space="preserve">V případě, že prodávající poruší </w:t>
      </w:r>
      <w:r w:rsidR="003F614F">
        <w:rPr>
          <w:rFonts w:eastAsiaTheme="minorHAnsi" w:cs="Arial"/>
          <w:lang w:eastAsia="en-US"/>
        </w:rPr>
        <w:t>jakoukoliv povinnost uvedenou</w:t>
      </w:r>
      <w:r w:rsidRPr="00773D7E">
        <w:rPr>
          <w:rFonts w:eastAsiaTheme="minorHAnsi" w:cs="Arial"/>
          <w:lang w:eastAsia="en-US"/>
        </w:rPr>
        <w:t xml:space="preserve"> v čl. V</w:t>
      </w:r>
      <w:r w:rsidR="0098636E">
        <w:rPr>
          <w:rFonts w:eastAsiaTheme="minorHAnsi" w:cs="Arial"/>
          <w:lang w:eastAsia="en-US"/>
        </w:rPr>
        <w:t>I</w:t>
      </w:r>
      <w:r w:rsidRPr="00773D7E">
        <w:rPr>
          <w:rFonts w:eastAsiaTheme="minorHAnsi" w:cs="Arial"/>
          <w:lang w:eastAsia="en-US"/>
        </w:rPr>
        <w:t xml:space="preserve"> této smlouvy, je povinen zaplatit </w:t>
      </w:r>
      <w:r>
        <w:rPr>
          <w:rFonts w:eastAsiaTheme="minorHAnsi" w:cs="Arial"/>
          <w:lang w:eastAsia="en-US"/>
        </w:rPr>
        <w:t>kupujícímu</w:t>
      </w:r>
      <w:r w:rsidRPr="00773D7E">
        <w:rPr>
          <w:rFonts w:eastAsiaTheme="minorHAnsi" w:cs="Arial"/>
          <w:lang w:eastAsia="en-US"/>
        </w:rPr>
        <w:t xml:space="preserve"> smluvní pokutu ve výši </w:t>
      </w:r>
      <w:r w:rsidR="00D85343">
        <w:rPr>
          <w:rFonts w:eastAsiaTheme="minorHAnsi" w:cs="Arial"/>
          <w:lang w:eastAsia="en-US"/>
        </w:rPr>
        <w:t>1</w:t>
      </w:r>
      <w:r w:rsidRPr="00773D7E">
        <w:rPr>
          <w:rFonts w:eastAsiaTheme="minorHAnsi" w:cs="Arial"/>
          <w:lang w:eastAsia="en-US"/>
        </w:rPr>
        <w:t>.</w:t>
      </w:r>
      <w:r w:rsidR="00D85343">
        <w:rPr>
          <w:rFonts w:eastAsiaTheme="minorHAnsi" w:cs="Arial"/>
          <w:lang w:eastAsia="en-US"/>
        </w:rPr>
        <w:t>5</w:t>
      </w:r>
      <w:r w:rsidRPr="00773D7E">
        <w:rPr>
          <w:rFonts w:eastAsiaTheme="minorHAnsi" w:cs="Arial"/>
          <w:lang w:eastAsia="en-US"/>
        </w:rPr>
        <w:t>00 Kč za každý jednotlivý případ.</w:t>
      </w:r>
    </w:p>
    <w:p w14:paraId="125A0CEB" w14:textId="77777777" w:rsidR="00F822BE" w:rsidRPr="00773D7E" w:rsidRDefault="00F822BE" w:rsidP="00A453DF">
      <w:pPr>
        <w:numPr>
          <w:ilvl w:val="0"/>
          <w:numId w:val="24"/>
        </w:numPr>
        <w:tabs>
          <w:tab w:val="num" w:pos="426"/>
        </w:tabs>
        <w:spacing w:after="120"/>
        <w:ind w:left="426" w:hanging="426"/>
        <w:rPr>
          <w:rFonts w:eastAsiaTheme="minorHAnsi" w:cs="Arial"/>
          <w:lang w:eastAsia="en-US"/>
        </w:rPr>
      </w:pPr>
      <w:r w:rsidRPr="00773D7E">
        <w:rPr>
          <w:rFonts w:eastAsiaTheme="minorHAnsi" w:cs="Arial"/>
          <w:lang w:eastAsia="en-US"/>
        </w:rPr>
        <w:t xml:space="preserve">V případě, že prodávající poruší </w:t>
      </w:r>
      <w:r>
        <w:rPr>
          <w:rFonts w:eastAsiaTheme="minorHAnsi" w:cs="Arial"/>
          <w:lang w:eastAsia="en-US"/>
        </w:rPr>
        <w:t xml:space="preserve">garantovanou dostupnost aktualizací </w:t>
      </w:r>
      <w:r w:rsidR="00A11061">
        <w:rPr>
          <w:rFonts w:eastAsiaTheme="minorHAnsi" w:cs="Arial"/>
          <w:lang w:eastAsia="en-US"/>
        </w:rPr>
        <w:t>operačního systému</w:t>
      </w:r>
      <w:r>
        <w:rPr>
          <w:rFonts w:eastAsiaTheme="minorHAnsi" w:cs="Arial"/>
          <w:lang w:eastAsia="en-US"/>
        </w:rPr>
        <w:t xml:space="preserve"> uvedenou</w:t>
      </w:r>
      <w:r w:rsidRPr="00773D7E">
        <w:rPr>
          <w:rFonts w:eastAsiaTheme="minorHAnsi" w:cs="Arial"/>
          <w:lang w:eastAsia="en-US"/>
        </w:rPr>
        <w:t xml:space="preserve"> v</w:t>
      </w:r>
      <w:r>
        <w:rPr>
          <w:rFonts w:eastAsiaTheme="minorHAnsi" w:cs="Arial"/>
          <w:lang w:eastAsia="en-US"/>
        </w:rPr>
        <w:t xml:space="preserve"> příloze č. 1 </w:t>
      </w:r>
      <w:r w:rsidRPr="00773D7E">
        <w:rPr>
          <w:rFonts w:eastAsiaTheme="minorHAnsi" w:cs="Arial"/>
          <w:lang w:eastAsia="en-US"/>
        </w:rPr>
        <w:t xml:space="preserve">této smlouvy, je povinen zaplatit </w:t>
      </w:r>
      <w:r>
        <w:rPr>
          <w:rFonts w:eastAsiaTheme="minorHAnsi" w:cs="Arial"/>
          <w:lang w:eastAsia="en-US"/>
        </w:rPr>
        <w:t>kupujícímu</w:t>
      </w:r>
      <w:r w:rsidRPr="00773D7E">
        <w:rPr>
          <w:rFonts w:eastAsiaTheme="minorHAnsi" w:cs="Arial"/>
          <w:lang w:eastAsia="en-US"/>
        </w:rPr>
        <w:t xml:space="preserve"> smluvní pokutu ve výši </w:t>
      </w:r>
      <w:r w:rsidR="00D85343">
        <w:rPr>
          <w:rFonts w:eastAsiaTheme="minorHAnsi" w:cs="Arial"/>
          <w:lang w:eastAsia="en-US"/>
        </w:rPr>
        <w:t>2</w:t>
      </w:r>
      <w:r>
        <w:rPr>
          <w:rFonts w:eastAsiaTheme="minorHAnsi" w:cs="Arial"/>
          <w:lang w:eastAsia="en-US"/>
        </w:rPr>
        <w:t>0</w:t>
      </w:r>
      <w:r w:rsidRPr="00773D7E">
        <w:rPr>
          <w:rFonts w:eastAsiaTheme="minorHAnsi" w:cs="Arial"/>
          <w:lang w:eastAsia="en-US"/>
        </w:rPr>
        <w:t>.000 Kč.</w:t>
      </w:r>
    </w:p>
    <w:p w14:paraId="23AE5BC1" w14:textId="77777777" w:rsidR="00206E0F" w:rsidRPr="00206E0F" w:rsidRDefault="00206E0F" w:rsidP="00A453DF">
      <w:pPr>
        <w:numPr>
          <w:ilvl w:val="0"/>
          <w:numId w:val="24"/>
        </w:numPr>
        <w:tabs>
          <w:tab w:val="num" w:pos="426"/>
        </w:tabs>
        <w:spacing w:after="120"/>
        <w:ind w:left="426" w:hanging="426"/>
        <w:rPr>
          <w:rFonts w:eastAsiaTheme="minorHAnsi" w:cs="Arial"/>
          <w:lang w:eastAsia="en-US"/>
        </w:rPr>
      </w:pPr>
      <w:r w:rsidRPr="00206E0F">
        <w:rPr>
          <w:rFonts w:eastAsiaTheme="minorHAnsi" w:cs="Arial"/>
          <w:lang w:eastAsia="en-US"/>
        </w:rPr>
        <w:t>V případě prodlení kupujícího se zaplacením faktury prodávajícího je prodávající oprávněn účtovat mu úroky z prodlení v zákonné výši z dlužné částky za každý započatý den prodlení.</w:t>
      </w:r>
    </w:p>
    <w:p w14:paraId="7302C06B" w14:textId="77777777" w:rsidR="00206E0F" w:rsidRPr="00206E0F" w:rsidRDefault="00206E0F" w:rsidP="00A453DF">
      <w:pPr>
        <w:numPr>
          <w:ilvl w:val="0"/>
          <w:numId w:val="24"/>
        </w:numPr>
        <w:tabs>
          <w:tab w:val="num" w:pos="426"/>
        </w:tabs>
        <w:spacing w:after="120"/>
        <w:ind w:left="425" w:hanging="425"/>
        <w:rPr>
          <w:rFonts w:eastAsiaTheme="minorHAnsi" w:cs="Arial"/>
          <w:lang w:eastAsia="en-US"/>
        </w:rPr>
      </w:pPr>
      <w:r w:rsidRPr="00206E0F">
        <w:rPr>
          <w:rFonts w:eastAsiaTheme="minorHAnsi" w:cs="Arial"/>
          <w:lang w:eastAsia="en-US"/>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4B9CC9BF" w14:textId="77777777" w:rsidR="00206E0F" w:rsidRPr="00206E0F" w:rsidRDefault="00206E0F" w:rsidP="00A453DF">
      <w:pPr>
        <w:numPr>
          <w:ilvl w:val="0"/>
          <w:numId w:val="24"/>
        </w:numPr>
        <w:tabs>
          <w:tab w:val="num" w:pos="426"/>
        </w:tabs>
        <w:spacing w:after="120"/>
        <w:ind w:left="425" w:hanging="425"/>
        <w:rPr>
          <w:rFonts w:eastAsiaTheme="minorHAnsi" w:cs="Arial"/>
          <w:lang w:eastAsia="en-US"/>
        </w:rPr>
      </w:pPr>
      <w:r w:rsidRPr="00206E0F">
        <w:rPr>
          <w:rFonts w:eastAsiaTheme="minorHAnsi" w:cs="Arial"/>
          <w:lang w:eastAsia="en-US"/>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14:paraId="58F48E69" w14:textId="77777777" w:rsidR="003F614F" w:rsidRPr="00DE45A7" w:rsidRDefault="003F614F" w:rsidP="00A453DF">
      <w:pPr>
        <w:pStyle w:val="Odstavecseseznamem"/>
        <w:numPr>
          <w:ilvl w:val="0"/>
          <w:numId w:val="24"/>
        </w:numPr>
        <w:tabs>
          <w:tab w:val="clear" w:pos="720"/>
          <w:tab w:val="num" w:pos="0"/>
        </w:tabs>
        <w:spacing w:after="120"/>
        <w:ind w:left="426" w:hanging="426"/>
        <w:contextualSpacing w:val="0"/>
        <w:rPr>
          <w:rFonts w:cs="Arial"/>
          <w:lang w:eastAsia="en-US"/>
        </w:rPr>
      </w:pPr>
      <w:r w:rsidRPr="00DE45A7">
        <w:rPr>
          <w:rFonts w:cs="Arial"/>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39082CCF" w14:textId="77777777" w:rsidR="00206E0F" w:rsidRPr="00206E0F" w:rsidRDefault="00206E0F" w:rsidP="00A453DF">
      <w:pPr>
        <w:numPr>
          <w:ilvl w:val="0"/>
          <w:numId w:val="24"/>
        </w:numPr>
        <w:tabs>
          <w:tab w:val="num" w:pos="426"/>
        </w:tabs>
        <w:spacing w:after="120"/>
        <w:ind w:left="425" w:hanging="425"/>
        <w:rPr>
          <w:rFonts w:eastAsiaTheme="minorHAnsi" w:cs="Arial"/>
          <w:lang w:eastAsia="en-US"/>
        </w:rPr>
      </w:pPr>
      <w:r w:rsidRPr="00206E0F">
        <w:rPr>
          <w:rFonts w:eastAsiaTheme="minorHAnsi" w:cs="Arial"/>
          <w:lang w:eastAsia="en-US"/>
        </w:rPr>
        <w:t>Zaplacením smluvní pokuty není dotčen nárok kupujícího na náhradu škody a na řádné dokončení plnění předmětu smlouvy.</w:t>
      </w:r>
    </w:p>
    <w:p w14:paraId="09ABD2CD"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VIII.</w:t>
      </w:r>
      <w:r w:rsidRPr="00206E0F">
        <w:rPr>
          <w:rFonts w:eastAsiaTheme="minorHAnsi" w:cs="Arial"/>
          <w:b/>
          <w:lang w:eastAsia="en-US"/>
        </w:rPr>
        <w:br/>
      </w:r>
      <w:r w:rsidR="00773D7E" w:rsidRPr="00773D7E">
        <w:rPr>
          <w:rFonts w:eastAsiaTheme="minorHAnsi" w:cs="Arial"/>
          <w:b/>
          <w:lang w:eastAsia="en-US"/>
        </w:rPr>
        <w:t>Ukončení smluvního vztahu</w:t>
      </w:r>
    </w:p>
    <w:p w14:paraId="1FC2AE88" w14:textId="77777777" w:rsidR="00206E0F" w:rsidRPr="00206E0F" w:rsidRDefault="00206E0F" w:rsidP="00A453DF">
      <w:pPr>
        <w:numPr>
          <w:ilvl w:val="0"/>
          <w:numId w:val="25"/>
        </w:numPr>
        <w:tabs>
          <w:tab w:val="num" w:pos="426"/>
        </w:tabs>
        <w:spacing w:after="120"/>
        <w:ind w:left="426" w:hanging="426"/>
        <w:rPr>
          <w:rFonts w:cs="Arial"/>
        </w:rPr>
      </w:pPr>
      <w:r w:rsidRPr="00206E0F">
        <w:rPr>
          <w:rFonts w:cs="Arial"/>
        </w:rPr>
        <w:t>Smluvní vztah vzniklý na základě této smlouvy lze ukončit těmito způsoby:</w:t>
      </w:r>
    </w:p>
    <w:p w14:paraId="0AAE69C2" w14:textId="77777777" w:rsidR="00206E0F" w:rsidRPr="00206E0F" w:rsidRDefault="00206E0F" w:rsidP="00A453DF">
      <w:pPr>
        <w:numPr>
          <w:ilvl w:val="0"/>
          <w:numId w:val="14"/>
        </w:numPr>
        <w:tabs>
          <w:tab w:val="num" w:pos="851"/>
          <w:tab w:val="num" w:pos="9716"/>
        </w:tabs>
        <w:spacing w:after="120"/>
        <w:ind w:left="850" w:hanging="425"/>
        <w:rPr>
          <w:rFonts w:cs="Arial"/>
        </w:rPr>
      </w:pPr>
      <w:r w:rsidRPr="00206E0F">
        <w:rPr>
          <w:rFonts w:cs="Arial"/>
        </w:rPr>
        <w:t xml:space="preserve">odstoupením od smlouvy </w:t>
      </w:r>
    </w:p>
    <w:p w14:paraId="601BDC7D" w14:textId="77777777" w:rsidR="00206E0F" w:rsidRPr="00206E0F" w:rsidRDefault="00206E0F" w:rsidP="00A453DF">
      <w:pPr>
        <w:numPr>
          <w:ilvl w:val="2"/>
          <w:numId w:val="14"/>
        </w:numPr>
        <w:tabs>
          <w:tab w:val="left" w:pos="1276"/>
          <w:tab w:val="num" w:pos="2160"/>
        </w:tabs>
        <w:ind w:left="1276" w:hanging="283"/>
        <w:rPr>
          <w:rFonts w:cs="Arial"/>
        </w:rPr>
      </w:pPr>
      <w:r w:rsidRPr="00206E0F">
        <w:rPr>
          <w:rFonts w:cs="Arial"/>
        </w:rPr>
        <w:t>za podmínek uvedených v § 2002 a násl. občanského zákoníku v případě porušení smlouvy druhou smluvní stranou podstatným způsobem;</w:t>
      </w:r>
    </w:p>
    <w:p w14:paraId="27E69D46" w14:textId="77777777" w:rsidR="00206E0F" w:rsidRPr="00206E0F" w:rsidRDefault="00206E0F" w:rsidP="00A453DF">
      <w:pPr>
        <w:numPr>
          <w:ilvl w:val="2"/>
          <w:numId w:val="14"/>
        </w:numPr>
        <w:tabs>
          <w:tab w:val="left" w:pos="1276"/>
          <w:tab w:val="num" w:pos="2160"/>
        </w:tabs>
        <w:spacing w:after="120"/>
        <w:ind w:left="1276" w:hanging="284"/>
        <w:rPr>
          <w:rFonts w:cs="Arial"/>
        </w:rPr>
      </w:pPr>
      <w:r w:rsidRPr="00206E0F">
        <w:rPr>
          <w:rFonts w:cs="Arial"/>
        </w:rPr>
        <w:t>v případech, které si smluvní strany ujednaly v této smlouvě;</w:t>
      </w:r>
    </w:p>
    <w:p w14:paraId="552C558E" w14:textId="77777777" w:rsidR="00206E0F" w:rsidRPr="00206E0F" w:rsidRDefault="00206E0F" w:rsidP="00A453DF">
      <w:pPr>
        <w:numPr>
          <w:ilvl w:val="0"/>
          <w:numId w:val="14"/>
        </w:numPr>
        <w:tabs>
          <w:tab w:val="num" w:pos="851"/>
          <w:tab w:val="num" w:pos="9716"/>
        </w:tabs>
        <w:spacing w:after="120"/>
        <w:ind w:left="850" w:hanging="425"/>
        <w:rPr>
          <w:rFonts w:cs="Arial"/>
        </w:rPr>
      </w:pPr>
      <w:r w:rsidRPr="00206E0F">
        <w:rPr>
          <w:rFonts w:cs="Arial"/>
        </w:rPr>
        <w:t>dohodou smluvních stran.</w:t>
      </w:r>
    </w:p>
    <w:p w14:paraId="20DAFB3C" w14:textId="77777777" w:rsidR="00206E0F" w:rsidRPr="00206E0F" w:rsidRDefault="00206E0F" w:rsidP="00A453DF">
      <w:pPr>
        <w:numPr>
          <w:ilvl w:val="0"/>
          <w:numId w:val="25"/>
        </w:numPr>
        <w:tabs>
          <w:tab w:val="num" w:pos="426"/>
        </w:tabs>
        <w:spacing w:after="120"/>
        <w:ind w:left="426" w:hanging="426"/>
        <w:rPr>
          <w:rFonts w:cs="Arial"/>
        </w:rPr>
      </w:pPr>
      <w:r w:rsidRPr="00206E0F">
        <w:rPr>
          <w:rFonts w:cs="Arial"/>
        </w:rPr>
        <w:t>Kupující je oprávněn od smlouvy odstoupit v případě:</w:t>
      </w:r>
    </w:p>
    <w:p w14:paraId="0BE4EDB0" w14:textId="77777777" w:rsidR="00206E0F" w:rsidRPr="00206E0F" w:rsidRDefault="00206E0F" w:rsidP="00A453DF">
      <w:pPr>
        <w:numPr>
          <w:ilvl w:val="0"/>
          <w:numId w:val="26"/>
        </w:numPr>
        <w:tabs>
          <w:tab w:val="clear" w:pos="720"/>
          <w:tab w:val="num" w:pos="851"/>
        </w:tabs>
        <w:ind w:left="851" w:hanging="425"/>
        <w:rPr>
          <w:rFonts w:cs="Arial"/>
        </w:rPr>
      </w:pPr>
      <w:r w:rsidRPr="00206E0F">
        <w:rPr>
          <w:rFonts w:cs="Arial"/>
        </w:rPr>
        <w:lastRenderedPageBreak/>
        <w:t xml:space="preserve">prodlení prodávajícího s předáním zboží delšího než 15 dnů, a to i v případě nepřevzetí zboží kupujícím z titulu jeho vad, </w:t>
      </w:r>
    </w:p>
    <w:p w14:paraId="687F37F3" w14:textId="77777777" w:rsidR="00206E0F" w:rsidRPr="00206E0F" w:rsidRDefault="00206E0F" w:rsidP="00A453DF">
      <w:pPr>
        <w:numPr>
          <w:ilvl w:val="0"/>
          <w:numId w:val="26"/>
        </w:numPr>
        <w:tabs>
          <w:tab w:val="clear" w:pos="720"/>
          <w:tab w:val="num" w:pos="851"/>
        </w:tabs>
        <w:ind w:left="851" w:hanging="425"/>
        <w:rPr>
          <w:rFonts w:cs="Arial"/>
        </w:rPr>
      </w:pPr>
      <w:r w:rsidRPr="00206E0F">
        <w:rPr>
          <w:rFonts w:cs="Arial"/>
        </w:rPr>
        <w:t xml:space="preserve">prodlení prodávajícího s odstraněním vad zboží dle čl. </w:t>
      </w:r>
      <w:r w:rsidR="00773D7E">
        <w:rPr>
          <w:rFonts w:cs="Arial"/>
        </w:rPr>
        <w:t>II</w:t>
      </w:r>
      <w:r w:rsidRPr="00206E0F">
        <w:rPr>
          <w:rFonts w:cs="Arial"/>
        </w:rPr>
        <w:t xml:space="preserve">I odst. </w:t>
      </w:r>
      <w:r w:rsidR="00773D7E">
        <w:rPr>
          <w:rFonts w:cs="Arial"/>
        </w:rPr>
        <w:t>6</w:t>
      </w:r>
      <w:r w:rsidRPr="00206E0F">
        <w:rPr>
          <w:rFonts w:cs="Arial"/>
        </w:rPr>
        <w:t xml:space="preserve"> této smlouvy, delšího než 10 dnů,</w:t>
      </w:r>
    </w:p>
    <w:p w14:paraId="73925C43" w14:textId="77777777" w:rsidR="00206E0F" w:rsidRPr="00206E0F" w:rsidRDefault="00206E0F" w:rsidP="00A453DF">
      <w:pPr>
        <w:numPr>
          <w:ilvl w:val="0"/>
          <w:numId w:val="26"/>
        </w:numPr>
        <w:tabs>
          <w:tab w:val="clear" w:pos="720"/>
          <w:tab w:val="num" w:pos="851"/>
        </w:tabs>
        <w:ind w:left="851" w:hanging="425"/>
        <w:rPr>
          <w:rFonts w:cs="Arial"/>
        </w:rPr>
      </w:pPr>
      <w:r w:rsidRPr="00206E0F">
        <w:rPr>
          <w:rFonts w:cs="Arial"/>
        </w:rPr>
        <w:t>uplatní-li řádně a včas u prodávajícího své požadavky nebo připomínky související s plnění předmětu smlouvy a prodávající je bez vážného důvodu neakceptuje nebo podle nich nepostupuje,</w:t>
      </w:r>
    </w:p>
    <w:p w14:paraId="50EA6143" w14:textId="77777777" w:rsidR="00206E0F" w:rsidRPr="00206E0F" w:rsidRDefault="00206E0F" w:rsidP="00A453DF">
      <w:pPr>
        <w:numPr>
          <w:ilvl w:val="0"/>
          <w:numId w:val="26"/>
        </w:numPr>
        <w:tabs>
          <w:tab w:val="clear" w:pos="720"/>
          <w:tab w:val="num" w:pos="851"/>
        </w:tabs>
        <w:spacing w:after="120"/>
        <w:ind w:left="851" w:hanging="425"/>
        <w:rPr>
          <w:rFonts w:cs="Arial"/>
        </w:rPr>
      </w:pPr>
      <w:r w:rsidRPr="00206E0F">
        <w:rPr>
          <w:rFonts w:cs="Arial"/>
        </w:rPr>
        <w:t>zjistí-li po předání zboží, že nemá vlastnosti uvedené v nabídce prodávajícího podané v</w:t>
      </w:r>
      <w:r w:rsidR="0098636E">
        <w:rPr>
          <w:rFonts w:cs="Arial"/>
        </w:rPr>
        <w:t>e</w:t>
      </w:r>
      <w:r w:rsidR="003F614F">
        <w:rPr>
          <w:rFonts w:cs="Arial"/>
        </w:rPr>
        <w:t> </w:t>
      </w:r>
      <w:r w:rsidR="0098636E">
        <w:rPr>
          <w:rFonts w:cs="Arial"/>
        </w:rPr>
        <w:t>výběrovém</w:t>
      </w:r>
      <w:r w:rsidRPr="00206E0F">
        <w:rPr>
          <w:rFonts w:cs="Arial"/>
        </w:rPr>
        <w:t xml:space="preserve"> řízení, v němž byla jeho nabídka vybrána jako nejvýhodnější, nebo že</w:t>
      </w:r>
      <w:r w:rsidR="000B520C">
        <w:rPr>
          <w:rFonts w:cs="Arial"/>
        </w:rPr>
        <w:t> </w:t>
      </w:r>
      <w:r w:rsidRPr="00206E0F">
        <w:rPr>
          <w:rFonts w:cs="Arial"/>
        </w:rPr>
        <w:t>nemá vlastnosti požadované dle této smlouvy a její přílohy č. 1.</w:t>
      </w:r>
    </w:p>
    <w:p w14:paraId="4AA228F9" w14:textId="77777777" w:rsidR="00206E0F" w:rsidRPr="00206E0F" w:rsidRDefault="00206E0F" w:rsidP="00A453DF">
      <w:pPr>
        <w:numPr>
          <w:ilvl w:val="0"/>
          <w:numId w:val="25"/>
        </w:numPr>
        <w:tabs>
          <w:tab w:val="num" w:pos="426"/>
        </w:tabs>
        <w:spacing w:after="120"/>
        <w:ind w:left="425" w:hanging="425"/>
        <w:rPr>
          <w:rFonts w:cs="Arial"/>
        </w:rPr>
      </w:pPr>
      <w:r w:rsidRPr="00206E0F">
        <w:rPr>
          <w:rFonts w:cs="Arial"/>
        </w:rPr>
        <w:t xml:space="preserve">Prodávající je oprávněn od smlouvy odstoupit v případě prodlení kupujícího se zaplacením kupní ceny delšího 15 dnů po splatnosti. </w:t>
      </w:r>
    </w:p>
    <w:p w14:paraId="4A0AA5EF" w14:textId="77777777" w:rsidR="000B520C" w:rsidRPr="000B520C" w:rsidRDefault="00206E0F" w:rsidP="00A453DF">
      <w:pPr>
        <w:numPr>
          <w:ilvl w:val="0"/>
          <w:numId w:val="25"/>
        </w:numPr>
        <w:tabs>
          <w:tab w:val="num" w:pos="426"/>
        </w:tabs>
        <w:spacing w:after="120"/>
        <w:ind w:left="425" w:hanging="425"/>
        <w:rPr>
          <w:rFonts w:cs="Arial"/>
        </w:rPr>
      </w:pPr>
      <w:r w:rsidRPr="00206E0F">
        <w:rPr>
          <w:rFonts w:cs="Arial"/>
        </w:rPr>
        <w:t>Účinky odstoupení od smlouvy nastávají okamžikem doručení písemného projevu vůle odstoupit od této smlouvy druhé smluvní straně.</w:t>
      </w:r>
      <w:r w:rsidR="003F614F">
        <w:rPr>
          <w:rFonts w:cs="Arial"/>
        </w:rPr>
        <w:t xml:space="preserve"> </w:t>
      </w:r>
      <w:r w:rsidR="000B520C" w:rsidRPr="000B520C">
        <w:rPr>
          <w:rFonts w:eastAsiaTheme="minorHAnsi" w:cs="Arial"/>
          <w:lang w:eastAsia="en-US"/>
        </w:rPr>
        <w:t>Pro případ pochybností o doručení odstoupení se sjednává, že se odstoupení považuje za doručené druhé straně třetím dnem od</w:t>
      </w:r>
      <w:r w:rsidR="000B520C">
        <w:rPr>
          <w:rFonts w:eastAsiaTheme="minorHAnsi" w:cs="Arial"/>
          <w:lang w:eastAsia="en-US"/>
        </w:rPr>
        <w:t> </w:t>
      </w:r>
      <w:r w:rsidR="000B520C" w:rsidRPr="000B520C">
        <w:rPr>
          <w:rFonts w:eastAsiaTheme="minorHAnsi" w:cs="Arial"/>
          <w:lang w:eastAsia="en-US"/>
        </w:rPr>
        <w:t>podání zásilky k poštovní přepravě.</w:t>
      </w:r>
    </w:p>
    <w:p w14:paraId="158C949F" w14:textId="77777777" w:rsidR="00206E0F" w:rsidRDefault="00206E0F" w:rsidP="00A453DF">
      <w:pPr>
        <w:numPr>
          <w:ilvl w:val="0"/>
          <w:numId w:val="25"/>
        </w:numPr>
        <w:tabs>
          <w:tab w:val="num" w:pos="426"/>
        </w:tabs>
        <w:spacing w:after="120"/>
        <w:ind w:left="425" w:hanging="425"/>
        <w:rPr>
          <w:rFonts w:cs="Arial"/>
        </w:rPr>
      </w:pPr>
      <w:r w:rsidRPr="00206E0F">
        <w:rPr>
          <w:rFonts w:cs="Arial"/>
        </w:rPr>
        <w:t>Odstoupením od smlouvy není dotčen nárok na zaplacení sjednaných smluvních pokut nebo úroku z prodlení ani případný nárok na náhradu škody.</w:t>
      </w:r>
    </w:p>
    <w:p w14:paraId="4D2E6696" w14:textId="77777777" w:rsidR="00773D7E" w:rsidRDefault="00773D7E" w:rsidP="00A453DF">
      <w:pPr>
        <w:numPr>
          <w:ilvl w:val="0"/>
          <w:numId w:val="25"/>
        </w:numPr>
        <w:tabs>
          <w:tab w:val="num" w:pos="426"/>
        </w:tabs>
        <w:spacing w:after="240"/>
        <w:ind w:left="425" w:hanging="425"/>
        <w:rPr>
          <w:rFonts w:cs="Arial"/>
        </w:rPr>
      </w:pPr>
      <w:r w:rsidRPr="00773D7E">
        <w:rPr>
          <w:rFonts w:cs="Arial"/>
        </w:rPr>
        <w:t>Práva a povinnosti smluvních stran, z jejichž povahy je zřejmé, že mají být zachována i</w:t>
      </w:r>
      <w:r w:rsidR="000B520C">
        <w:rPr>
          <w:rFonts w:cs="Arial"/>
        </w:rPr>
        <w:t> </w:t>
      </w:r>
      <w:r w:rsidRPr="00773D7E">
        <w:rPr>
          <w:rFonts w:cs="Arial"/>
        </w:rPr>
        <w:t>po</w:t>
      </w:r>
      <w:r w:rsidR="000B520C">
        <w:rPr>
          <w:rFonts w:cs="Arial"/>
        </w:rPr>
        <w:t> </w:t>
      </w:r>
      <w:r w:rsidRPr="00773D7E">
        <w:rPr>
          <w:rFonts w:cs="Arial"/>
        </w:rPr>
        <w:t>splnění závazků z této smlouvy vyplývajících, zůstávají zachována i po zániku těchto závazků.</w:t>
      </w:r>
    </w:p>
    <w:p w14:paraId="082265A2" w14:textId="77777777" w:rsidR="00C86E99" w:rsidRPr="00675F0D" w:rsidRDefault="00C86E99" w:rsidP="00C86E99">
      <w:pPr>
        <w:jc w:val="center"/>
        <w:rPr>
          <w:rFonts w:cs="Arial"/>
          <w:b/>
        </w:rPr>
      </w:pPr>
      <w:r w:rsidRPr="00675F0D">
        <w:rPr>
          <w:rFonts w:cs="Arial"/>
          <w:b/>
        </w:rPr>
        <w:t>Článek IX</w:t>
      </w:r>
      <w:r w:rsidR="001337C4">
        <w:rPr>
          <w:rFonts w:cs="Arial"/>
          <w:b/>
        </w:rPr>
        <w:t>.</w:t>
      </w:r>
    </w:p>
    <w:p w14:paraId="2AA1A2DD" w14:textId="77777777" w:rsidR="00C86E99" w:rsidRPr="00675F0D" w:rsidRDefault="00C86E99" w:rsidP="00C86E99">
      <w:pPr>
        <w:pStyle w:val="Nadpis4"/>
        <w:numPr>
          <w:ilvl w:val="0"/>
          <w:numId w:val="0"/>
        </w:numPr>
        <w:spacing w:before="0"/>
      </w:pPr>
      <w:r w:rsidRPr="00675F0D">
        <w:t>Vyšší moc</w:t>
      </w:r>
    </w:p>
    <w:p w14:paraId="15F1B5CE" w14:textId="77777777" w:rsidR="00C86E99" w:rsidRPr="00B7435B" w:rsidRDefault="00C86E99" w:rsidP="00C86E99">
      <w:pPr>
        <w:numPr>
          <w:ilvl w:val="0"/>
          <w:numId w:val="44"/>
        </w:numPr>
        <w:tabs>
          <w:tab w:val="clear" w:pos="720"/>
        </w:tabs>
        <w:spacing w:after="120"/>
        <w:ind w:left="426" w:hanging="426"/>
        <w:rPr>
          <w:rFonts w:cs="Arial"/>
        </w:rPr>
      </w:pPr>
      <w:r w:rsidRPr="00B7435B">
        <w:rPr>
          <w:rFonts w:cs="Arial"/>
        </w:rPr>
        <w:t xml:space="preserve">Pro účely této smlouvy se za případy (okolnosti) vyšší moci považují mimořádné, objektivně neodvratitelné, nepředvídané okolnosti, znemožňující plnění povinností dle této smlouvy, které nastaly po uzavření smlouvy, které nejsou závislé na smluvních stranách a které smluvní strany nemohou ovlivnit. Jedná se např. o pandemii, epidemii, válku, mobilizaci, povstání, živelní pohromy apod. </w:t>
      </w:r>
    </w:p>
    <w:p w14:paraId="74D8582E" w14:textId="77777777" w:rsidR="00C86E99" w:rsidRPr="00B7435B" w:rsidRDefault="00C86E99" w:rsidP="00C86E99">
      <w:pPr>
        <w:numPr>
          <w:ilvl w:val="0"/>
          <w:numId w:val="44"/>
        </w:numPr>
        <w:tabs>
          <w:tab w:val="num" w:pos="426"/>
        </w:tabs>
        <w:spacing w:after="120"/>
        <w:ind w:left="425" w:hanging="425"/>
        <w:rPr>
          <w:rFonts w:cs="Arial"/>
        </w:rPr>
      </w:pPr>
      <w:r w:rsidRPr="00B7435B">
        <w:rPr>
          <w:rFonts w:cs="Arial"/>
        </w:rPr>
        <w:t>Pokud se splnění této smlouvy stane nemožným v důsledku existence okolnosti vyšší moci, smluvní strana, která bude mít vůli se na okolnost vyšší moci odvolat, požádá nejpozději ve</w:t>
      </w:r>
      <w:r>
        <w:rPr>
          <w:rFonts w:cs="Arial"/>
        </w:rPr>
        <w:t> </w:t>
      </w:r>
      <w:r w:rsidRPr="00B7435B">
        <w:rPr>
          <w:rFonts w:cs="Arial"/>
        </w:rPr>
        <w:t>lhůtě 7 kalendářních dnů od vzniku okolnosti vyšší moci písemně druhou smluvní stranu o</w:t>
      </w:r>
      <w:r>
        <w:rPr>
          <w:rFonts w:cs="Arial"/>
        </w:rPr>
        <w:t> </w:t>
      </w:r>
      <w:r w:rsidRPr="00B7435B">
        <w:rPr>
          <w:rFonts w:cs="Arial"/>
        </w:rPr>
        <w:t>úpravu smlouvy ve vztahu k předmětu, ceně a době plnění. Nedodržení této lhůty má za</w:t>
      </w:r>
      <w:r>
        <w:rPr>
          <w:rFonts w:cs="Arial"/>
        </w:rPr>
        <w:t> </w:t>
      </w:r>
      <w:r w:rsidRPr="00B7435B">
        <w:rPr>
          <w:rFonts w:cs="Arial"/>
        </w:rPr>
        <w:t xml:space="preserve">následek zánik práva dovolávat se okolnosti vyšší moci. </w:t>
      </w:r>
    </w:p>
    <w:p w14:paraId="2ABBCD54" w14:textId="77777777" w:rsidR="00C86E99" w:rsidRPr="00675F0D" w:rsidRDefault="00C86E99" w:rsidP="00C86E99">
      <w:pPr>
        <w:numPr>
          <w:ilvl w:val="0"/>
          <w:numId w:val="44"/>
        </w:numPr>
        <w:tabs>
          <w:tab w:val="num" w:pos="426"/>
        </w:tabs>
        <w:spacing w:after="120"/>
        <w:ind w:left="425" w:hanging="425"/>
        <w:rPr>
          <w:rFonts w:cs="Arial"/>
        </w:rPr>
      </w:pPr>
      <w:r w:rsidRPr="00B7435B">
        <w:rPr>
          <w:rFonts w:cs="Arial"/>
        </w:rPr>
        <w:t>Nedojde-li k dohodě smluvních stran, je kterákoliv smluvní strana oprávněna jednostranným písemným prohlášením zaslaným druhé smluvní straně odstoupit od této smlouvy. Účinnost odstoupení nastává v tomto</w:t>
      </w:r>
      <w:r w:rsidR="001337C4">
        <w:rPr>
          <w:rFonts w:cs="Arial"/>
        </w:rPr>
        <w:t xml:space="preserve"> případě uplynutím 3. </w:t>
      </w:r>
      <w:r w:rsidRPr="00B7435B">
        <w:rPr>
          <w:rFonts w:cs="Arial"/>
        </w:rPr>
        <w:t>kalendářního dne od (vykázaného) doručení oznámení.</w:t>
      </w:r>
    </w:p>
    <w:p w14:paraId="60D09936" w14:textId="7D188DB4" w:rsidR="00206E0F" w:rsidRPr="00206E0F" w:rsidRDefault="00206E0F" w:rsidP="00A453DF">
      <w:pPr>
        <w:spacing w:before="360" w:after="120"/>
        <w:jc w:val="center"/>
        <w:outlineLvl w:val="3"/>
        <w:rPr>
          <w:rFonts w:eastAsiaTheme="minorHAnsi" w:cs="Arial"/>
          <w:b/>
          <w:lang w:eastAsia="en-US"/>
        </w:rPr>
      </w:pPr>
      <w:r w:rsidRPr="00206E0F">
        <w:rPr>
          <w:rFonts w:eastAsiaTheme="minorHAnsi" w:cs="Arial"/>
          <w:b/>
          <w:lang w:eastAsia="en-US"/>
        </w:rPr>
        <w:t xml:space="preserve">Článek </w:t>
      </w:r>
      <w:r w:rsidR="00C86E99">
        <w:rPr>
          <w:rFonts w:eastAsiaTheme="minorHAnsi" w:cs="Arial"/>
          <w:b/>
          <w:lang w:eastAsia="en-US"/>
        </w:rPr>
        <w:t>X</w:t>
      </w:r>
      <w:r w:rsidRPr="00206E0F">
        <w:rPr>
          <w:rFonts w:eastAsiaTheme="minorHAnsi" w:cs="Arial"/>
          <w:b/>
          <w:lang w:eastAsia="en-US"/>
        </w:rPr>
        <w:t>.</w:t>
      </w:r>
      <w:r w:rsidRPr="00206E0F">
        <w:rPr>
          <w:rFonts w:eastAsiaTheme="minorHAnsi" w:cs="Arial"/>
          <w:b/>
          <w:lang w:eastAsia="en-US"/>
        </w:rPr>
        <w:br/>
        <w:t>Závěrečná ustanovení</w:t>
      </w:r>
    </w:p>
    <w:p w14:paraId="3D929BE3" w14:textId="77777777" w:rsidR="00206E0F" w:rsidRPr="00206E0F" w:rsidRDefault="00206E0F" w:rsidP="00A453DF">
      <w:pPr>
        <w:numPr>
          <w:ilvl w:val="0"/>
          <w:numId w:val="20"/>
        </w:numPr>
        <w:tabs>
          <w:tab w:val="num" w:pos="426"/>
        </w:tabs>
        <w:spacing w:after="120"/>
        <w:ind w:left="425" w:hanging="425"/>
        <w:rPr>
          <w:rFonts w:eastAsiaTheme="minorHAnsi" w:cs="Arial"/>
        </w:rPr>
      </w:pPr>
      <w:r w:rsidRPr="00206E0F">
        <w:rPr>
          <w:rFonts w:eastAsiaTheme="minorHAnsi" w:cs="Arial"/>
        </w:rPr>
        <w:t>Vztahy mezi smluvními stranami se řídí českým právním řádem. Práva a povinnosti smluvních stran vyplývající z této smlouvy a jí výslovně neupravené se řídí obecně závaznými právními předpisy, zejména občanským zákoníkem a autorským zákonem.</w:t>
      </w:r>
    </w:p>
    <w:p w14:paraId="3C733A31" w14:textId="77777777" w:rsidR="00206E0F" w:rsidRPr="00206E0F" w:rsidRDefault="00206E0F" w:rsidP="00A453DF">
      <w:pPr>
        <w:numPr>
          <w:ilvl w:val="0"/>
          <w:numId w:val="20"/>
        </w:numPr>
        <w:tabs>
          <w:tab w:val="num" w:pos="426"/>
        </w:tabs>
        <w:spacing w:after="120"/>
        <w:ind w:left="425" w:hanging="425"/>
        <w:rPr>
          <w:rFonts w:eastAsiaTheme="minorHAnsi" w:cs="Arial"/>
        </w:rPr>
      </w:pPr>
      <w:r w:rsidRPr="00206E0F">
        <w:rPr>
          <w:rFonts w:eastAsiaTheme="minorHAnsi"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sidR="000B520C">
        <w:rPr>
          <w:rFonts w:eastAsiaTheme="minorHAnsi" w:cs="Arial"/>
        </w:rPr>
        <w:t> </w:t>
      </w:r>
      <w:r w:rsidRPr="00206E0F">
        <w:rPr>
          <w:rFonts w:eastAsiaTheme="minorHAnsi" w:cs="Arial"/>
        </w:rPr>
        <w:t>platnost a vymahatelnost ostatních závazků a ustanovení dle smlouvy a smluvní strany se</w:t>
      </w:r>
      <w:r w:rsidR="000B520C">
        <w:rPr>
          <w:rFonts w:eastAsiaTheme="minorHAnsi" w:cs="Arial"/>
        </w:rPr>
        <w:t> </w:t>
      </w:r>
      <w:r w:rsidRPr="00206E0F">
        <w:rPr>
          <w:rFonts w:eastAsiaTheme="minorHAnsi"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14:paraId="2B8C44C4" w14:textId="77777777" w:rsidR="00206E0F" w:rsidRPr="00206E0F" w:rsidRDefault="00206E0F" w:rsidP="00A453DF">
      <w:pPr>
        <w:numPr>
          <w:ilvl w:val="0"/>
          <w:numId w:val="20"/>
        </w:numPr>
        <w:tabs>
          <w:tab w:val="num" w:pos="426"/>
        </w:tabs>
        <w:spacing w:after="120"/>
        <w:ind w:left="425" w:hanging="425"/>
        <w:rPr>
          <w:rFonts w:eastAsiaTheme="minorHAnsi" w:cs="Arial"/>
        </w:rPr>
      </w:pPr>
      <w:r w:rsidRPr="00206E0F">
        <w:rPr>
          <w:rFonts w:eastAsiaTheme="minorHAnsi" w:cs="Arial"/>
        </w:rPr>
        <w:lastRenderedPageBreak/>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w:t>
      </w:r>
      <w:r w:rsidR="000B520C">
        <w:rPr>
          <w:rFonts w:eastAsiaTheme="minorHAnsi" w:cs="Arial"/>
        </w:rPr>
        <w:t> </w:t>
      </w:r>
      <w:r w:rsidRPr="00206E0F">
        <w:rPr>
          <w:rFonts w:eastAsiaTheme="minorHAnsi" w:cs="Arial"/>
        </w:rPr>
        <w:t>aby co nejlépe odpovídalo duchu smlouvy.</w:t>
      </w:r>
    </w:p>
    <w:p w14:paraId="3F36DA4F" w14:textId="77777777" w:rsidR="00206E0F" w:rsidRDefault="00206E0F" w:rsidP="00A453DF">
      <w:pPr>
        <w:numPr>
          <w:ilvl w:val="0"/>
          <w:numId w:val="20"/>
        </w:numPr>
        <w:tabs>
          <w:tab w:val="num" w:pos="426"/>
          <w:tab w:val="left" w:pos="4962"/>
        </w:tabs>
        <w:spacing w:after="120"/>
        <w:ind w:left="425" w:hanging="425"/>
        <w:rPr>
          <w:rFonts w:eastAsiaTheme="minorHAnsi" w:cs="Arial"/>
        </w:rPr>
      </w:pPr>
      <w:r w:rsidRPr="00206E0F">
        <w:rPr>
          <w:rFonts w:eastAsiaTheme="minorHAnsi" w:cs="Arial"/>
        </w:rPr>
        <w:t>V případě, že je ke správnému použití a funkčnosti zboží potřeba při jeho instalaci</w:t>
      </w:r>
      <w:r w:rsidRPr="00206E0F">
        <w:rPr>
          <w:rFonts w:eastAsiaTheme="minorHAnsi" w:cs="Arial"/>
        </w:rPr>
        <w:br/>
        <w:t xml:space="preserve">a zprovoznění přijetí licenčních podmínek, bez ohledu na to, zda takové přijetí licenčních podmínek provede </w:t>
      </w:r>
      <w:r w:rsidR="00C73F38">
        <w:rPr>
          <w:rFonts w:eastAsiaTheme="minorHAnsi" w:cs="Arial"/>
        </w:rPr>
        <w:t>prodávající</w:t>
      </w:r>
      <w:r w:rsidRPr="00206E0F">
        <w:rPr>
          <w:rFonts w:eastAsiaTheme="minorHAnsi" w:cs="Arial"/>
        </w:rPr>
        <w:t xml:space="preserve"> nebo </w:t>
      </w:r>
      <w:r w:rsidR="00C73F38">
        <w:rPr>
          <w:rFonts w:eastAsiaTheme="minorHAnsi" w:cs="Arial"/>
        </w:rPr>
        <w:t>kupující</w:t>
      </w:r>
      <w:r w:rsidRPr="00206E0F">
        <w:rPr>
          <w:rFonts w:eastAsiaTheme="minorHAnsi" w:cs="Arial"/>
        </w:rPr>
        <w:t>, má vždy v případě jakéhokoliv rozporu přednost znění smlouvy před zněním takto přijatých licenčních podmínek.</w:t>
      </w:r>
    </w:p>
    <w:p w14:paraId="3661F100" w14:textId="77777777" w:rsidR="00CF606A" w:rsidRPr="00CF606A" w:rsidRDefault="00CF606A" w:rsidP="00A453DF">
      <w:pPr>
        <w:numPr>
          <w:ilvl w:val="0"/>
          <w:numId w:val="20"/>
        </w:numPr>
        <w:tabs>
          <w:tab w:val="num" w:pos="426"/>
        </w:tabs>
        <w:spacing w:after="120"/>
        <w:ind w:left="425" w:hanging="425"/>
        <w:rPr>
          <w:rFonts w:eastAsiaTheme="minorHAnsi" w:cs="Arial"/>
        </w:rPr>
      </w:pPr>
      <w:r>
        <w:rPr>
          <w:rFonts w:eastAsiaTheme="minorHAnsi" w:cs="Arial"/>
        </w:rPr>
        <w:t xml:space="preserve">Tato </w:t>
      </w:r>
      <w:r w:rsidRPr="00CF606A">
        <w:rPr>
          <w:rFonts w:eastAsiaTheme="minorHAnsi" w:cs="Arial"/>
          <w:color w:val="000000"/>
          <w:lang w:eastAsia="en-US"/>
        </w:rPr>
        <w:t xml:space="preserve">smlouva je v případě jejího listinného vyhotovení vyhotovena ve 4 výtiscích, z nichž 1 obdrží </w:t>
      </w:r>
      <w:r>
        <w:rPr>
          <w:rFonts w:eastAsiaTheme="minorHAnsi" w:cs="Arial"/>
          <w:color w:val="000000"/>
          <w:lang w:eastAsia="en-US"/>
        </w:rPr>
        <w:t>prodávající</w:t>
      </w:r>
      <w:r w:rsidRPr="00CF606A">
        <w:rPr>
          <w:rFonts w:eastAsiaTheme="minorHAnsi" w:cs="Arial"/>
          <w:color w:val="000000"/>
          <w:lang w:eastAsia="en-US"/>
        </w:rPr>
        <w:t xml:space="preserve"> a 3 obdrží </w:t>
      </w:r>
      <w:r>
        <w:rPr>
          <w:rFonts w:eastAsiaTheme="minorHAnsi" w:cs="Arial"/>
          <w:color w:val="000000"/>
          <w:lang w:eastAsia="en-US"/>
        </w:rPr>
        <w:t>kupující</w:t>
      </w:r>
      <w:r w:rsidRPr="00CF606A">
        <w:rPr>
          <w:rFonts w:eastAsiaTheme="minorHAnsi" w:cs="Arial"/>
          <w:color w:val="000000"/>
          <w:lang w:eastAsia="en-US"/>
        </w:rPr>
        <w:t>.</w:t>
      </w:r>
      <w:r w:rsidRPr="00CF606A">
        <w:rPr>
          <w:rFonts w:cs="Arial"/>
          <w:color w:val="000000"/>
        </w:rPr>
        <w:t xml:space="preserve"> </w:t>
      </w:r>
    </w:p>
    <w:p w14:paraId="666760D8" w14:textId="77777777" w:rsidR="009F1BD7" w:rsidRPr="009F1BD7" w:rsidRDefault="009F1BD7" w:rsidP="009F1BD7">
      <w:pPr>
        <w:numPr>
          <w:ilvl w:val="0"/>
          <w:numId w:val="20"/>
        </w:numPr>
        <w:tabs>
          <w:tab w:val="num" w:pos="426"/>
        </w:tabs>
        <w:spacing w:after="120"/>
        <w:ind w:left="425" w:hanging="425"/>
        <w:rPr>
          <w:rFonts w:eastAsiaTheme="minorHAnsi" w:cs="Arial"/>
        </w:rPr>
      </w:pPr>
      <w:r w:rsidRPr="009F1BD7">
        <w:rPr>
          <w:rFonts w:cs="Arial"/>
          <w:color w:val="000000"/>
        </w:rPr>
        <w:t>Uzavřenou smlouvu lze měnit nebo zrušit pouze po dohodě smluvních stran, která musí mít formu písemných, číslovaných a datovaných dodatků, které musí být podepsány oběma smluvními stranami.</w:t>
      </w:r>
    </w:p>
    <w:p w14:paraId="26FB2220" w14:textId="77777777" w:rsidR="00CF606A" w:rsidRDefault="00CF606A" w:rsidP="00A453DF">
      <w:pPr>
        <w:numPr>
          <w:ilvl w:val="0"/>
          <w:numId w:val="20"/>
        </w:numPr>
        <w:tabs>
          <w:tab w:val="num" w:pos="426"/>
        </w:tabs>
        <w:spacing w:after="120"/>
        <w:ind w:left="425" w:hanging="425"/>
        <w:rPr>
          <w:rFonts w:eastAsiaTheme="minorHAnsi" w:cs="Arial"/>
        </w:rPr>
      </w:pPr>
      <w:r w:rsidRPr="00CF606A">
        <w:rPr>
          <w:rFonts w:cs="Arial"/>
          <w:color w:val="000000"/>
        </w:rPr>
        <w:t xml:space="preserve">Žádná ze smluvních stran nesmí práva a povinnosti z této dohody bez písemného souhlasu druhé smluvní strany postoupit na jiné subjekty. </w:t>
      </w:r>
    </w:p>
    <w:p w14:paraId="0B58EF6F" w14:textId="77777777" w:rsidR="00CF606A" w:rsidRDefault="00206E0F" w:rsidP="00A453DF">
      <w:pPr>
        <w:numPr>
          <w:ilvl w:val="0"/>
          <w:numId w:val="20"/>
        </w:numPr>
        <w:tabs>
          <w:tab w:val="num" w:pos="426"/>
        </w:tabs>
        <w:spacing w:after="120"/>
        <w:ind w:left="425" w:hanging="425"/>
        <w:rPr>
          <w:rFonts w:eastAsiaTheme="minorHAnsi" w:cs="Arial"/>
        </w:rPr>
      </w:pPr>
      <w:r w:rsidRPr="00CF606A">
        <w:rPr>
          <w:rFonts w:eastAsiaTheme="minorHAnsi"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14:paraId="6DE62593" w14:textId="77777777" w:rsidR="00CF606A" w:rsidRDefault="00206E0F" w:rsidP="00A453DF">
      <w:pPr>
        <w:numPr>
          <w:ilvl w:val="0"/>
          <w:numId w:val="20"/>
        </w:numPr>
        <w:tabs>
          <w:tab w:val="num" w:pos="426"/>
        </w:tabs>
        <w:spacing w:after="120"/>
        <w:ind w:left="425" w:hanging="425"/>
        <w:rPr>
          <w:rFonts w:eastAsiaTheme="minorHAnsi" w:cs="Arial"/>
        </w:rPr>
      </w:pPr>
      <w:r w:rsidRPr="00CF606A">
        <w:rPr>
          <w:rFonts w:eastAsiaTheme="minorHAnsi" w:cs="Arial"/>
        </w:rPr>
        <w:t xml:space="preserve">Prodávající převzal na sebe nebezpečí změny okolností po uzavření této smlouvy, a proto mu nepřísluší domáhat se práv uvedených </w:t>
      </w:r>
      <w:r w:rsidRPr="00CF1533">
        <w:rPr>
          <w:rFonts w:eastAsiaTheme="minorHAnsi" w:cs="Arial"/>
        </w:rPr>
        <w:t>v § 1765 odst. 1 občanského zákoníku.</w:t>
      </w:r>
    </w:p>
    <w:p w14:paraId="313C77B5" w14:textId="732FA0B0" w:rsidR="00CF606A" w:rsidRDefault="00740B65" w:rsidP="00A453DF">
      <w:pPr>
        <w:numPr>
          <w:ilvl w:val="0"/>
          <w:numId w:val="20"/>
        </w:numPr>
        <w:tabs>
          <w:tab w:val="num" w:pos="426"/>
        </w:tabs>
        <w:spacing w:after="120"/>
        <w:ind w:left="425" w:hanging="425"/>
        <w:rPr>
          <w:rFonts w:eastAsiaTheme="minorHAnsi" w:cs="Arial"/>
        </w:rPr>
      </w:pPr>
      <w:r w:rsidRPr="00CF606A">
        <w:rPr>
          <w:rFonts w:eastAsia="Times New Roman" w:cs="Arial"/>
          <w:spacing w:val="-3"/>
        </w:rPr>
        <w:t xml:space="preserve">Kupující je povinným subjektem ve smyslu zákona o registru smluv. Prodávající souhlasí </w:t>
      </w:r>
      <w:r w:rsidR="00C86E99">
        <w:rPr>
          <w:rFonts w:eastAsia="Times New Roman" w:cs="Arial"/>
          <w:spacing w:val="-3"/>
        </w:rPr>
        <w:br/>
      </w:r>
      <w:r w:rsidRPr="00CF606A">
        <w:rPr>
          <w:rFonts w:eastAsia="Times New Roman" w:cs="Arial"/>
          <w:spacing w:val="-3"/>
        </w:rPr>
        <w:t>se zveřejněním této smlouvy, včetně všech jejích případných dodatků, především na profilu zadavatele a v Registru smluv. Splnění této zákonné povinnosti není porušením důvěrnosti informací. Prodávající výslovně souhlasí s tím, že uveřejněno bude úplné znění této smlouvy, včetně všech identifikačních a kontaktních údajů osob, které prodávající uvedl v textu této smlouvy. Je-li podle obecného nařízení k uveřejnění těchto údajů potřebný souhlas dotčených osob, prodávající výslovně prohlašuje, že takový souhlas všech dotčených osob zajistil. Smluvní strany se dohodly, že smlouvu zašle správci Registru smluv k uveřejnění kupující a bude prodávajícího písemně informovat o uveřejnění smlouvy v Registru smluv. Prodávající je povinen zkontrolovat, že smlouva byla v Registru smluv řádně uveřejněna. V případě, že prodávající zjistí jakékoliv nepřesnosti či nedostatky, je povinen bez zbytečného odkladu o nich kupujícího informovat. Kupující je dále v souladu se ZZVZ povinen na profilu zadavatele uveřejnit skutečně uhrazenou cenu.</w:t>
      </w:r>
      <w:r w:rsidR="00216950" w:rsidRPr="00CF606A">
        <w:rPr>
          <w:rFonts w:eastAsiaTheme="minorHAnsi" w:cs="Arial"/>
          <w:color w:val="000000"/>
          <w:lang w:eastAsia="en-US"/>
        </w:rPr>
        <w:t xml:space="preserve">  </w:t>
      </w:r>
    </w:p>
    <w:p w14:paraId="77C9259B" w14:textId="77777777" w:rsidR="00CF606A" w:rsidRDefault="00740B65" w:rsidP="00A453DF">
      <w:pPr>
        <w:numPr>
          <w:ilvl w:val="0"/>
          <w:numId w:val="20"/>
        </w:numPr>
        <w:tabs>
          <w:tab w:val="num" w:pos="426"/>
        </w:tabs>
        <w:spacing w:after="120"/>
        <w:ind w:left="425" w:hanging="425"/>
        <w:rPr>
          <w:rFonts w:eastAsiaTheme="minorHAnsi" w:cs="Arial"/>
        </w:rPr>
      </w:pPr>
      <w:r w:rsidRPr="00CF606A">
        <w:rPr>
          <w:rFonts w:eastAsia="Times New Roman" w:cs="Arial"/>
          <w:spacing w:val="-3"/>
        </w:rPr>
        <w:t>Tato smlouva nabývá platnosti dnem podpisu poslední ze smluvních stran a účinnosti dnem uveřejnění v Registru smluv.</w:t>
      </w:r>
      <w:r w:rsidR="00216950" w:rsidRPr="00CF606A">
        <w:rPr>
          <w:rFonts w:cs="Arial"/>
          <w:color w:val="000000"/>
        </w:rPr>
        <w:t xml:space="preserve"> </w:t>
      </w:r>
      <w:r w:rsidR="00216950" w:rsidRPr="00CF606A">
        <w:rPr>
          <w:rFonts w:eastAsiaTheme="minorHAnsi" w:cs="Arial"/>
          <w:color w:val="000000"/>
          <w:lang w:eastAsia="en-US"/>
        </w:rPr>
        <w:t xml:space="preserve">  </w:t>
      </w:r>
    </w:p>
    <w:p w14:paraId="7AB496C1" w14:textId="77777777" w:rsidR="00CF606A" w:rsidRDefault="00206E0F" w:rsidP="00A453DF">
      <w:pPr>
        <w:numPr>
          <w:ilvl w:val="0"/>
          <w:numId w:val="20"/>
        </w:numPr>
        <w:tabs>
          <w:tab w:val="num" w:pos="426"/>
        </w:tabs>
        <w:spacing w:after="120"/>
        <w:ind w:left="425" w:hanging="425"/>
        <w:rPr>
          <w:rFonts w:eastAsiaTheme="minorHAnsi" w:cs="Arial"/>
        </w:rPr>
      </w:pPr>
      <w:r w:rsidRPr="00CF606A">
        <w:rPr>
          <w:rFonts w:eastAsiaTheme="minorHAnsi" w:cs="Arial"/>
        </w:rPr>
        <w:t>Nedílnou součástí této smlouvy je příloha č. 1 – Technická specifikace zboží.</w:t>
      </w:r>
    </w:p>
    <w:p w14:paraId="756A2B09" w14:textId="2499F6AD" w:rsidR="001C3EF4" w:rsidRDefault="00206E0F" w:rsidP="009271A0">
      <w:pPr>
        <w:numPr>
          <w:ilvl w:val="0"/>
          <w:numId w:val="20"/>
        </w:numPr>
        <w:tabs>
          <w:tab w:val="num" w:pos="426"/>
        </w:tabs>
        <w:ind w:left="425" w:hanging="425"/>
        <w:rPr>
          <w:rFonts w:eastAsiaTheme="minorHAnsi" w:cs="Arial"/>
        </w:rPr>
      </w:pPr>
      <w:r w:rsidRPr="00CF606A">
        <w:rPr>
          <w:rFonts w:eastAsiaTheme="minorHAnsi" w:cs="Arial"/>
        </w:rPr>
        <w:t>Smluvní strany prohlašují, že si tuto smlouvu přečetly, že rozumí jejímu obsahu, souhlasí s ním, a dále prohlašují, že tuto smlouvu neuzavřely v tísni, ani za nápadně nevýhodných podmínek.</w:t>
      </w:r>
    </w:p>
    <w:p w14:paraId="0501E0B9" w14:textId="77777777" w:rsidR="00206E0F" w:rsidRPr="00206E0F" w:rsidRDefault="00206E0F" w:rsidP="009271A0">
      <w:pPr>
        <w:tabs>
          <w:tab w:val="left" w:pos="0"/>
          <w:tab w:val="left" w:pos="5103"/>
        </w:tabs>
        <w:spacing w:before="240" w:after="240"/>
        <w:rPr>
          <w:rFonts w:eastAsiaTheme="minorHAnsi" w:cs="Arial"/>
        </w:rPr>
      </w:pPr>
      <w:r w:rsidRPr="00206E0F">
        <w:rPr>
          <w:rFonts w:eastAsiaTheme="minorHAnsi" w:cs="Arial"/>
        </w:rPr>
        <w:t>V </w:t>
      </w:r>
      <w:r w:rsidRPr="00206E0F">
        <w:rPr>
          <w:rFonts w:eastAsiaTheme="minorHAnsi" w:cs="Arial"/>
          <w:highlight w:val="cyan"/>
        </w:rPr>
        <w:t>…………………………..…..</w:t>
      </w:r>
      <w:r w:rsidRPr="00206E0F">
        <w:rPr>
          <w:rFonts w:eastAsiaTheme="minorHAnsi" w:cs="Arial"/>
        </w:rPr>
        <w:t xml:space="preserve"> dne </w:t>
      </w:r>
      <w:r w:rsidRPr="00206E0F">
        <w:rPr>
          <w:rFonts w:eastAsiaTheme="minorHAnsi" w:cs="Arial"/>
          <w:highlight w:val="cyan"/>
        </w:rPr>
        <w:t>……..</w:t>
      </w:r>
      <w:r w:rsidRPr="00206E0F">
        <w:rPr>
          <w:rFonts w:eastAsiaTheme="minorHAnsi" w:cs="Arial"/>
        </w:rPr>
        <w:tab/>
        <w:t>V Praze dne</w:t>
      </w:r>
    </w:p>
    <w:p w14:paraId="3416D4C7" w14:textId="77777777" w:rsidR="00206E0F" w:rsidRPr="00206E0F" w:rsidRDefault="00206E0F" w:rsidP="00A453DF">
      <w:pPr>
        <w:tabs>
          <w:tab w:val="left" w:pos="0"/>
          <w:tab w:val="left" w:pos="5103"/>
        </w:tabs>
        <w:spacing w:after="120"/>
        <w:rPr>
          <w:rFonts w:eastAsiaTheme="minorHAnsi" w:cs="Arial"/>
        </w:rPr>
      </w:pPr>
      <w:r w:rsidRPr="00206E0F">
        <w:rPr>
          <w:rFonts w:eastAsiaTheme="minorHAnsi" w:cs="Arial"/>
        </w:rPr>
        <w:t>za prodávajícího</w:t>
      </w:r>
      <w:r w:rsidRPr="00206E0F">
        <w:rPr>
          <w:rFonts w:eastAsiaTheme="minorHAnsi" w:cs="Arial"/>
        </w:rPr>
        <w:tab/>
        <w:t>za kupujícího</w:t>
      </w:r>
    </w:p>
    <w:p w14:paraId="6AED9947" w14:textId="77777777" w:rsidR="00206E0F" w:rsidRPr="00206E0F" w:rsidRDefault="00206E0F" w:rsidP="00206E0F">
      <w:pPr>
        <w:tabs>
          <w:tab w:val="left" w:pos="0"/>
          <w:tab w:val="left" w:leader="underscore" w:pos="3686"/>
          <w:tab w:val="left" w:pos="5103"/>
          <w:tab w:val="left" w:leader="underscore" w:pos="9072"/>
        </w:tabs>
        <w:spacing w:before="480" w:after="240"/>
        <w:rPr>
          <w:rFonts w:eastAsiaTheme="minorHAnsi" w:cs="Arial"/>
        </w:rPr>
      </w:pPr>
      <w:r w:rsidRPr="00206E0F">
        <w:rPr>
          <w:rFonts w:eastAsiaTheme="minorHAnsi" w:cs="Arial"/>
        </w:rPr>
        <w:tab/>
      </w:r>
      <w:r w:rsidRPr="00206E0F">
        <w:rPr>
          <w:rFonts w:eastAsiaTheme="minorHAnsi" w:cs="Arial"/>
        </w:rPr>
        <w:tab/>
      </w:r>
      <w:r w:rsidRPr="00206E0F">
        <w:rPr>
          <w:rFonts w:eastAsiaTheme="minorHAnsi" w:cs="Arial"/>
        </w:rPr>
        <w:tab/>
      </w:r>
    </w:p>
    <w:p w14:paraId="381E2178" w14:textId="77777777" w:rsidR="00206E0F" w:rsidRPr="00206E0F" w:rsidRDefault="00206E0F" w:rsidP="00206E0F">
      <w:pPr>
        <w:tabs>
          <w:tab w:val="left" w:pos="0"/>
          <w:tab w:val="left" w:pos="5103"/>
        </w:tabs>
        <w:rPr>
          <w:rFonts w:eastAsiaTheme="minorHAnsi" w:cs="Arial"/>
        </w:rPr>
      </w:pPr>
      <w:r w:rsidRPr="00206E0F">
        <w:rPr>
          <w:rFonts w:eastAsiaTheme="minorHAnsi" w:cs="Arial"/>
          <w:highlight w:val="cyan"/>
        </w:rPr>
        <w:t>………………………………………</w:t>
      </w:r>
      <w:r w:rsidRPr="00206E0F">
        <w:rPr>
          <w:rFonts w:eastAsiaTheme="minorHAnsi" w:cs="Arial"/>
        </w:rPr>
        <w:tab/>
        <w:t>Ing. Jan Braunstein</w:t>
      </w:r>
    </w:p>
    <w:p w14:paraId="76F6C8FD" w14:textId="77777777" w:rsidR="00206E0F" w:rsidRPr="00206E0F" w:rsidRDefault="00206E0F" w:rsidP="00C73F38">
      <w:pPr>
        <w:tabs>
          <w:tab w:val="left" w:pos="5103"/>
        </w:tabs>
        <w:spacing w:after="120"/>
        <w:ind w:left="5103" w:hanging="5103"/>
        <w:rPr>
          <w:rFonts w:eastAsiaTheme="minorHAnsi" w:cs="Arial"/>
        </w:rPr>
      </w:pPr>
      <w:r w:rsidRPr="00206E0F">
        <w:rPr>
          <w:rFonts w:eastAsiaTheme="minorHAnsi" w:cs="Arial"/>
          <w:highlight w:val="cyan"/>
        </w:rPr>
        <w:t>………………………………………</w:t>
      </w:r>
      <w:r w:rsidRPr="00206E0F">
        <w:rPr>
          <w:rFonts w:eastAsiaTheme="minorHAnsi" w:cs="Arial"/>
        </w:rPr>
        <w:tab/>
        <w:t>ředitel Odboru informa</w:t>
      </w:r>
      <w:r w:rsidR="00740B65">
        <w:rPr>
          <w:rFonts w:eastAsiaTheme="minorHAnsi" w:cs="Arial"/>
        </w:rPr>
        <w:t>tiky</w:t>
      </w:r>
    </w:p>
    <w:p w14:paraId="74898E4A" w14:textId="77777777" w:rsidR="005F6B59" w:rsidRDefault="005F6B59" w:rsidP="00206E0F">
      <w:pPr>
        <w:spacing w:after="240"/>
        <w:rPr>
          <w:rFonts w:eastAsiaTheme="minorHAnsi" w:cs="Arial"/>
        </w:rPr>
        <w:sectPr w:rsidR="005F6B59" w:rsidSect="00D632EE">
          <w:headerReference w:type="even" r:id="rId25"/>
          <w:headerReference w:type="default" r:id="rId26"/>
          <w:footerReference w:type="even" r:id="rId27"/>
          <w:footerReference w:type="default" r:id="rId28"/>
          <w:headerReference w:type="first" r:id="rId29"/>
          <w:footnotePr>
            <w:numFmt w:val="chicago"/>
          </w:footnotePr>
          <w:pgSz w:w="11920" w:h="16860"/>
          <w:pgMar w:top="1134" w:right="1134" w:bottom="1134" w:left="1134" w:header="709" w:footer="425" w:gutter="0"/>
          <w:pgNumType w:start="1"/>
          <w:cols w:space="708"/>
          <w:docGrid w:linePitch="299"/>
        </w:sectPr>
      </w:pPr>
    </w:p>
    <w:p w14:paraId="5C249ACD" w14:textId="77777777" w:rsidR="00F61E2C" w:rsidRPr="00F61E2C" w:rsidRDefault="00F61E2C" w:rsidP="002672A4">
      <w:pPr>
        <w:pStyle w:val="Nadpis1"/>
        <w:spacing w:before="600" w:after="240"/>
        <w:jc w:val="center"/>
      </w:pPr>
      <w:r>
        <w:rPr>
          <w:rFonts w:ascii="Arial" w:hAnsi="Arial" w:cs="Arial"/>
          <w:sz w:val="28"/>
          <w:szCs w:val="28"/>
          <w:lang w:val="cs-CZ"/>
        </w:rPr>
        <w:lastRenderedPageBreak/>
        <w:t>Technická specifikace</w:t>
      </w:r>
      <w:r w:rsidR="00292032">
        <w:rPr>
          <w:rFonts w:ascii="Arial" w:hAnsi="Arial" w:cs="Arial"/>
          <w:sz w:val="28"/>
          <w:szCs w:val="28"/>
          <w:lang w:val="cs-CZ"/>
        </w:rPr>
        <w:t xml:space="preserve"> zboží</w:t>
      </w:r>
    </w:p>
    <w:tbl>
      <w:tblPr>
        <w:tblpPr w:leftFromText="142" w:rightFromText="142" w:vertAnchor="text" w:tblpX="69" w:tblpY="1"/>
        <w:tblOverlap w:val="never"/>
        <w:tblW w:w="9709" w:type="dxa"/>
        <w:tblLayout w:type="fixed"/>
        <w:tblCellMar>
          <w:left w:w="70" w:type="dxa"/>
          <w:right w:w="70" w:type="dxa"/>
        </w:tblCellMar>
        <w:tblLook w:val="04A0" w:firstRow="1" w:lastRow="0" w:firstColumn="1" w:lastColumn="0" w:noHBand="0" w:noVBand="1"/>
      </w:tblPr>
      <w:tblGrid>
        <w:gridCol w:w="5032"/>
        <w:gridCol w:w="1275"/>
        <w:gridCol w:w="3402"/>
      </w:tblGrid>
      <w:tr w:rsidR="005F6B59" w:rsidRPr="00F51D5E" w14:paraId="0BA898D5" w14:textId="77777777" w:rsidTr="00BC1C32">
        <w:trPr>
          <w:trHeight w:val="630"/>
        </w:trPr>
        <w:tc>
          <w:tcPr>
            <w:tcW w:w="5032"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0353964C" w14:textId="77777777" w:rsidR="005F6B59" w:rsidRPr="00D632EE" w:rsidRDefault="005F6B59" w:rsidP="0098636E">
            <w:pPr>
              <w:rPr>
                <w:rFonts w:cs="Arial"/>
                <w:b/>
              </w:rPr>
            </w:pPr>
            <w:r w:rsidRPr="00D632EE">
              <w:rPr>
                <w:rFonts w:cs="Arial"/>
                <w:b/>
              </w:rPr>
              <w:t>Požadovaná funkcionalita/vlastnost</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8B9A3B2" w14:textId="77777777" w:rsidR="005F6B59" w:rsidRPr="00D632EE" w:rsidRDefault="005F6B59" w:rsidP="0098636E">
            <w:pPr>
              <w:jc w:val="center"/>
              <w:rPr>
                <w:rFonts w:cs="Arial"/>
                <w:b/>
              </w:rPr>
            </w:pPr>
            <w:r w:rsidRPr="00D632EE">
              <w:rPr>
                <w:rFonts w:cs="Arial"/>
                <w:b/>
              </w:rPr>
              <w:t>Splňuje (ANO/NE)</w:t>
            </w:r>
          </w:p>
        </w:tc>
        <w:tc>
          <w:tcPr>
            <w:tcW w:w="3402"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4C9C573" w14:textId="77777777" w:rsidR="005F6B59" w:rsidRPr="00D632EE" w:rsidRDefault="00637E2E" w:rsidP="00637E2E">
            <w:pPr>
              <w:jc w:val="center"/>
              <w:rPr>
                <w:rFonts w:cs="Arial"/>
                <w:b/>
              </w:rPr>
            </w:pPr>
            <w:r>
              <w:rPr>
                <w:rFonts w:cs="Arial"/>
                <w:b/>
              </w:rPr>
              <w:t>H</w:t>
            </w:r>
            <w:r w:rsidR="005F6B59" w:rsidRPr="00D632EE">
              <w:rPr>
                <w:rFonts w:cs="Arial"/>
                <w:b/>
              </w:rPr>
              <w:t>odnot</w:t>
            </w:r>
            <w:r>
              <w:rPr>
                <w:rFonts w:cs="Arial"/>
                <w:b/>
              </w:rPr>
              <w:t>a</w:t>
            </w:r>
            <w:r w:rsidR="005F6B59" w:rsidRPr="00D632EE">
              <w:rPr>
                <w:rFonts w:cs="Arial"/>
                <w:b/>
              </w:rPr>
              <w:t xml:space="preserve"> daného parametru</w:t>
            </w:r>
          </w:p>
        </w:tc>
      </w:tr>
      <w:tr w:rsidR="005F6B59" w:rsidRPr="00F51D5E" w14:paraId="2387E90C" w14:textId="77777777" w:rsidTr="00BC1C32">
        <w:trPr>
          <w:trHeight w:val="482"/>
        </w:trPr>
        <w:tc>
          <w:tcPr>
            <w:tcW w:w="9709" w:type="dxa"/>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14:paraId="5DFBE4DD" w14:textId="77777777" w:rsidR="005F6B59" w:rsidRPr="002672A4" w:rsidRDefault="005F6B59" w:rsidP="002672A4">
            <w:pPr>
              <w:rPr>
                <w:rFonts w:cs="Arial"/>
                <w:color w:val="000000"/>
                <w:sz w:val="20"/>
                <w:szCs w:val="20"/>
              </w:rPr>
            </w:pPr>
            <w:r w:rsidRPr="002672A4">
              <w:rPr>
                <w:rFonts w:cs="Arial"/>
                <w:sz w:val="20"/>
                <w:szCs w:val="20"/>
              </w:rPr>
              <w:t xml:space="preserve">Značka/typ: </w:t>
            </w:r>
            <w:r w:rsidR="002672A4" w:rsidRPr="002672A4">
              <w:rPr>
                <w:rFonts w:cs="Arial"/>
                <w:sz w:val="20"/>
                <w:szCs w:val="20"/>
              </w:rPr>
              <w:t>Samsung Galaxy S10e, označení SM-G970F (alternativní model Samsung Galaxy S10 SM-G973F</w:t>
            </w:r>
            <w:r w:rsidR="002672A4">
              <w:rPr>
                <w:rFonts w:cs="Arial"/>
                <w:sz w:val="20"/>
                <w:szCs w:val="20"/>
              </w:rPr>
              <w:t>)</w:t>
            </w:r>
          </w:p>
        </w:tc>
      </w:tr>
      <w:tr w:rsidR="002672A4" w:rsidRPr="00F51D5E" w14:paraId="57D79141" w14:textId="77777777" w:rsidTr="00F53F9B">
        <w:trPr>
          <w:trHeight w:val="322"/>
        </w:trPr>
        <w:tc>
          <w:tcPr>
            <w:tcW w:w="5032" w:type="dxa"/>
            <w:tcBorders>
              <w:top w:val="nil"/>
              <w:left w:val="single" w:sz="4" w:space="0" w:color="auto"/>
              <w:bottom w:val="single" w:sz="4" w:space="0" w:color="auto"/>
              <w:right w:val="single" w:sz="4" w:space="0" w:color="auto"/>
            </w:tcBorders>
          </w:tcPr>
          <w:p w14:paraId="30044761" w14:textId="4B134C2A" w:rsidR="002672A4" w:rsidRPr="002672A4" w:rsidRDefault="002672A4" w:rsidP="00627C1C">
            <w:pPr>
              <w:rPr>
                <w:rFonts w:cs="Arial"/>
                <w:sz w:val="20"/>
                <w:szCs w:val="20"/>
              </w:rPr>
            </w:pPr>
            <w:r w:rsidRPr="002672A4">
              <w:rPr>
                <w:rFonts w:cs="Arial"/>
                <w:sz w:val="20"/>
                <w:szCs w:val="20"/>
              </w:rPr>
              <w:t>Operační systémem Android ver. 9.0.x (Pie)</w:t>
            </w:r>
            <w:r w:rsidR="00627C1C">
              <w:rPr>
                <w:rFonts w:cs="Arial"/>
                <w:sz w:val="20"/>
                <w:szCs w:val="20"/>
              </w:rPr>
              <w:t xml:space="preserve">. </w:t>
            </w:r>
            <w:r w:rsidRPr="002672A4">
              <w:rPr>
                <w:rFonts w:cs="Arial"/>
                <w:sz w:val="20"/>
                <w:szCs w:val="20"/>
              </w:rPr>
              <w:t>(V modelu telefonu nesmí být předinstalován operační systém Android ver. 10</w:t>
            </w:r>
            <w:r w:rsidR="00627C1C">
              <w:rPr>
                <w:rFonts w:cs="Arial"/>
                <w:sz w:val="20"/>
                <w:szCs w:val="20"/>
              </w:rPr>
              <w:t xml:space="preserve">. </w:t>
            </w:r>
            <w:r w:rsidRPr="002672A4">
              <w:rPr>
                <w:rFonts w:cs="Arial"/>
                <w:sz w:val="20"/>
                <w:szCs w:val="20"/>
              </w:rPr>
              <w:t>Downgrade operačního systému Android ver.</w:t>
            </w:r>
            <w:r w:rsidR="00627C1C">
              <w:rPr>
                <w:rFonts w:cs="Arial"/>
                <w:sz w:val="20"/>
                <w:szCs w:val="20"/>
              </w:rPr>
              <w:t xml:space="preserve"> </w:t>
            </w:r>
            <w:r w:rsidRPr="002672A4">
              <w:rPr>
                <w:rFonts w:cs="Arial"/>
                <w:sz w:val="20"/>
                <w:szCs w:val="20"/>
              </w:rPr>
              <w:t>10 na ver. 9 není možný.).</w:t>
            </w:r>
            <w:r w:rsidRPr="002672A4">
              <w:rPr>
                <w:rFonts w:cs="Arial"/>
                <w:sz w:val="20"/>
                <w:szCs w:val="20"/>
              </w:rPr>
              <w:cr/>
              <w:t xml:space="preserve">Součástí balení musí být český návod. </w:t>
            </w:r>
          </w:p>
        </w:tc>
        <w:tc>
          <w:tcPr>
            <w:tcW w:w="1275" w:type="dxa"/>
            <w:tcBorders>
              <w:top w:val="nil"/>
              <w:left w:val="nil"/>
              <w:bottom w:val="single" w:sz="4" w:space="0" w:color="auto"/>
              <w:right w:val="single" w:sz="4" w:space="0" w:color="auto"/>
            </w:tcBorders>
            <w:shd w:val="clear" w:color="auto" w:fill="66FFFF"/>
            <w:vAlign w:val="center"/>
            <w:hideMark/>
          </w:tcPr>
          <w:p w14:paraId="2F331BCC" w14:textId="77777777" w:rsidR="002672A4" w:rsidRPr="002672A4" w:rsidRDefault="002672A4" w:rsidP="002672A4">
            <w:pPr>
              <w:rPr>
                <w:rFonts w:cs="Arial"/>
                <w:sz w:val="20"/>
                <w:szCs w:val="20"/>
              </w:rPr>
            </w:pPr>
          </w:p>
        </w:tc>
        <w:tc>
          <w:tcPr>
            <w:tcW w:w="3402" w:type="dxa"/>
            <w:tcBorders>
              <w:top w:val="single" w:sz="4" w:space="0" w:color="auto"/>
              <w:left w:val="nil"/>
              <w:bottom w:val="single" w:sz="4" w:space="0" w:color="auto"/>
              <w:right w:val="single" w:sz="4" w:space="0" w:color="auto"/>
            </w:tcBorders>
            <w:shd w:val="clear" w:color="auto" w:fill="66FFFF"/>
            <w:vAlign w:val="center"/>
          </w:tcPr>
          <w:p w14:paraId="56BE267E" w14:textId="77777777" w:rsidR="002672A4" w:rsidRPr="002672A4" w:rsidRDefault="002672A4" w:rsidP="002672A4">
            <w:pPr>
              <w:rPr>
                <w:rFonts w:cs="Arial"/>
                <w:color w:val="000000"/>
                <w:sz w:val="20"/>
                <w:szCs w:val="20"/>
              </w:rPr>
            </w:pPr>
          </w:p>
        </w:tc>
      </w:tr>
      <w:tr w:rsidR="002672A4" w:rsidRPr="00F51D5E" w14:paraId="6DDFA282" w14:textId="77777777" w:rsidTr="00F53F9B">
        <w:trPr>
          <w:trHeight w:val="376"/>
        </w:trPr>
        <w:tc>
          <w:tcPr>
            <w:tcW w:w="5032" w:type="dxa"/>
            <w:tcBorders>
              <w:top w:val="nil"/>
              <w:left w:val="single" w:sz="4" w:space="0" w:color="auto"/>
              <w:bottom w:val="single" w:sz="4" w:space="0" w:color="auto"/>
              <w:right w:val="single" w:sz="4" w:space="0" w:color="auto"/>
            </w:tcBorders>
          </w:tcPr>
          <w:p w14:paraId="03EC5085" w14:textId="77777777" w:rsidR="002672A4" w:rsidRPr="002672A4" w:rsidRDefault="002672A4" w:rsidP="002672A4">
            <w:pPr>
              <w:rPr>
                <w:rFonts w:cs="Arial"/>
                <w:sz w:val="20"/>
                <w:szCs w:val="20"/>
              </w:rPr>
            </w:pPr>
            <w:r w:rsidRPr="002672A4">
              <w:rPr>
                <w:rFonts w:cs="Arial"/>
                <w:sz w:val="20"/>
                <w:szCs w:val="20"/>
              </w:rPr>
              <w:t>Telefon musí být z oficiální české distribuce, jedná se o model, který je výrobcem určen pro trh České republiky.</w:t>
            </w:r>
          </w:p>
        </w:tc>
        <w:tc>
          <w:tcPr>
            <w:tcW w:w="1275" w:type="dxa"/>
            <w:tcBorders>
              <w:top w:val="single" w:sz="4" w:space="0" w:color="auto"/>
              <w:left w:val="nil"/>
              <w:bottom w:val="single" w:sz="4" w:space="0" w:color="auto"/>
              <w:right w:val="single" w:sz="4" w:space="0" w:color="auto"/>
            </w:tcBorders>
            <w:shd w:val="clear" w:color="auto" w:fill="66FFFF"/>
            <w:vAlign w:val="center"/>
          </w:tcPr>
          <w:p w14:paraId="1BD9B2FE" w14:textId="77777777" w:rsidR="002672A4" w:rsidRPr="002672A4" w:rsidRDefault="002672A4" w:rsidP="002672A4">
            <w:pPr>
              <w:rPr>
                <w:rFonts w:cs="Arial"/>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66FFFF"/>
            <w:vAlign w:val="center"/>
          </w:tcPr>
          <w:p w14:paraId="09B4885A" w14:textId="77777777" w:rsidR="002672A4" w:rsidRPr="002672A4" w:rsidRDefault="002672A4" w:rsidP="002672A4">
            <w:pPr>
              <w:rPr>
                <w:rFonts w:cs="Arial"/>
                <w:color w:val="000000"/>
                <w:sz w:val="20"/>
                <w:szCs w:val="20"/>
              </w:rPr>
            </w:pPr>
          </w:p>
        </w:tc>
      </w:tr>
    </w:tbl>
    <w:p w14:paraId="376A4FCF" w14:textId="77777777" w:rsidR="009B2EF7" w:rsidRPr="00CE2C10" w:rsidRDefault="009B2EF7" w:rsidP="00BC1C32">
      <w:pPr>
        <w:spacing w:before="120"/>
        <w:rPr>
          <w:rFonts w:cs="Arial"/>
          <w:b/>
          <w:bCs/>
          <w:kern w:val="3"/>
        </w:rPr>
      </w:pPr>
      <w:r w:rsidRPr="00CE2C10">
        <w:rPr>
          <w:rFonts w:cs="Arial"/>
          <w:b/>
          <w:bCs/>
          <w:kern w:val="3"/>
        </w:rPr>
        <w:t xml:space="preserve">Prodávající prohlašuje, že u zboží je výrobcem garantovaná dostupnost aktualizací </w:t>
      </w:r>
      <w:r w:rsidR="00CE2C10" w:rsidRPr="00CE2C10">
        <w:rPr>
          <w:rFonts w:cs="Arial"/>
          <w:b/>
          <w:bCs/>
          <w:kern w:val="3"/>
        </w:rPr>
        <w:t>operačního systému</w:t>
      </w:r>
      <w:r w:rsidRPr="00CE2C10">
        <w:rPr>
          <w:rFonts w:cs="Arial"/>
          <w:b/>
          <w:bCs/>
          <w:kern w:val="3"/>
        </w:rPr>
        <w:t xml:space="preserve"> po dobu životnosti </w:t>
      </w:r>
      <w:r w:rsidR="001216AC" w:rsidRPr="00CE2C10">
        <w:rPr>
          <w:rFonts w:cs="Arial"/>
          <w:b/>
          <w:bCs/>
          <w:kern w:val="3"/>
        </w:rPr>
        <w:t xml:space="preserve">chytrého mobilního </w:t>
      </w:r>
      <w:r w:rsidRPr="00CE2C10">
        <w:rPr>
          <w:rFonts w:cs="Arial"/>
          <w:b/>
          <w:bCs/>
          <w:kern w:val="3"/>
        </w:rPr>
        <w:t>telefonu (36 měsíců).</w:t>
      </w:r>
    </w:p>
    <w:sectPr w:rsidR="009B2EF7" w:rsidRPr="00CE2C10" w:rsidSect="00D632EE">
      <w:headerReference w:type="default" r:id="rId30"/>
      <w:footnotePr>
        <w:numFmt w:val="chicago"/>
      </w:footnotePr>
      <w:pgSz w:w="11920" w:h="16860"/>
      <w:pgMar w:top="1134" w:right="1134" w:bottom="1134" w:left="1134" w:header="709" w:footer="425"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3B6AA" w14:textId="77777777" w:rsidR="0079223C" w:rsidRDefault="0079223C">
      <w:r>
        <w:separator/>
      </w:r>
    </w:p>
  </w:endnote>
  <w:endnote w:type="continuationSeparator" w:id="0">
    <w:p w14:paraId="24DE020E" w14:textId="77777777" w:rsidR="0079223C" w:rsidRDefault="0079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7F4F" w14:textId="6414BFF7" w:rsidR="0079223C" w:rsidRPr="00C862B5" w:rsidRDefault="0079223C" w:rsidP="001242C3">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9271A0">
      <w:rPr>
        <w:rFonts w:cs="Arial"/>
        <w:bCs/>
        <w:noProof/>
        <w:sz w:val="20"/>
        <w:szCs w:val="20"/>
      </w:rPr>
      <w:t>4</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9271A0">
      <w:rPr>
        <w:rFonts w:cs="Arial"/>
        <w:bCs/>
        <w:noProof/>
        <w:sz w:val="20"/>
        <w:szCs w:val="20"/>
      </w:rPr>
      <w:t>5</w:t>
    </w:r>
    <w:r>
      <w:rPr>
        <w:rFonts w:cs="Arial"/>
        <w:bCs/>
        <w:sz w:val="20"/>
        <w:szCs w:val="20"/>
      </w:rPr>
      <w:fldChar w:fldCharType="end"/>
    </w:r>
    <w:r w:rsidRPr="00C862B5">
      <w:rPr>
        <w:rFonts w:cs="Arial"/>
        <w:bCs/>
        <w:sz w:val="20"/>
        <w:szCs w:val="20"/>
      </w:rPr>
      <w: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3A1E" w14:textId="707F4046" w:rsidR="0079223C" w:rsidRPr="00C862B5" w:rsidRDefault="0079223C" w:rsidP="001242C3">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9271A0">
      <w:rPr>
        <w:rFonts w:cs="Arial"/>
        <w:bCs/>
        <w:noProof/>
        <w:sz w:val="20"/>
        <w:szCs w:val="20"/>
      </w:rPr>
      <w:t>10</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9271A0">
      <w:rPr>
        <w:rFonts w:cs="Arial"/>
        <w:bCs/>
        <w:noProof/>
        <w:sz w:val="20"/>
        <w:szCs w:val="20"/>
      </w:rPr>
      <w:t>10</w:t>
    </w:r>
    <w:r>
      <w:rPr>
        <w:rFonts w:cs="Arial"/>
        <w:bCs/>
        <w:sz w:val="20"/>
        <w:szCs w:val="20"/>
      </w:rPr>
      <w:fldChar w:fldCharType="end"/>
    </w:r>
    <w:r w:rsidRPr="00C862B5">
      <w:rPr>
        <w:rFonts w:cs="Arial"/>
        <w:bCs/>
        <w:sz w:val="20"/>
        <w:szCs w:val="20"/>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D915" w14:textId="5FE09321" w:rsidR="0079223C" w:rsidRPr="00C862B5" w:rsidRDefault="0079223C" w:rsidP="009A77AA">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9271A0">
      <w:rPr>
        <w:rFonts w:cs="Arial"/>
        <w:bCs/>
        <w:noProof/>
        <w:sz w:val="20"/>
        <w:szCs w:val="20"/>
      </w:rPr>
      <w:t>1</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9271A0">
      <w:rPr>
        <w:rFonts w:cs="Arial"/>
        <w:bCs/>
        <w:noProof/>
        <w:sz w:val="20"/>
        <w:szCs w:val="20"/>
      </w:rPr>
      <w:t>1</w:t>
    </w:r>
    <w:r>
      <w:rPr>
        <w:rFonts w:cs="Arial"/>
        <w:bCs/>
        <w:sz w:val="20"/>
        <w:szCs w:val="20"/>
      </w:rPr>
      <w:fldChar w:fldCharType="end"/>
    </w:r>
    <w:r w:rsidRPr="00C862B5">
      <w:rPr>
        <w:rFonts w:cs="Arial"/>
        <w:bC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4B04" w14:textId="38091D20" w:rsidR="0079223C" w:rsidRPr="00C862B5" w:rsidRDefault="0079223C" w:rsidP="009A77AA">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9271A0">
      <w:rPr>
        <w:rFonts w:cs="Arial"/>
        <w:bCs/>
        <w:noProof/>
        <w:sz w:val="20"/>
        <w:szCs w:val="20"/>
      </w:rPr>
      <w:t>5</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9271A0">
      <w:rPr>
        <w:rFonts w:cs="Arial"/>
        <w:bCs/>
        <w:noProof/>
        <w:sz w:val="20"/>
        <w:szCs w:val="20"/>
      </w:rPr>
      <w:t>5</w:t>
    </w:r>
    <w:r>
      <w:rPr>
        <w:rFonts w:cs="Arial"/>
        <w:bCs/>
        <w:sz w:val="20"/>
        <w:szCs w:val="20"/>
      </w:rPr>
      <w:fldChar w:fldCharType="end"/>
    </w:r>
    <w:r w:rsidRPr="00C862B5">
      <w:rPr>
        <w:rFonts w:cs="Arial"/>
        <w:b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E9F1" w14:textId="300FF3EC" w:rsidR="0079223C" w:rsidRPr="00D2118D" w:rsidRDefault="0079223C" w:rsidP="00D2118D">
    <w:pPr>
      <w:pStyle w:val="Zpat"/>
      <w:pBdr>
        <w:top w:val="single" w:sz="4" w:space="1" w:color="auto"/>
      </w:pBdr>
      <w:jc w:val="right"/>
      <w:rPr>
        <w:rFonts w:cs="Arial"/>
        <w:sz w:val="20"/>
        <w:szCs w:val="20"/>
        <w:lang w:val="cs-CZ"/>
      </w:rPr>
    </w:pPr>
    <w:r w:rsidRPr="00D2118D">
      <w:rPr>
        <w:rFonts w:cs="Arial"/>
        <w:sz w:val="20"/>
        <w:szCs w:val="20"/>
      </w:rPr>
      <w:t xml:space="preserve">Stránka </w:t>
    </w:r>
    <w:r w:rsidRPr="00D2118D">
      <w:rPr>
        <w:rFonts w:cs="Arial"/>
        <w:bCs/>
        <w:sz w:val="20"/>
        <w:szCs w:val="20"/>
      </w:rPr>
      <w:fldChar w:fldCharType="begin"/>
    </w:r>
    <w:r w:rsidRPr="00D2118D">
      <w:rPr>
        <w:rFonts w:cs="Arial"/>
        <w:bCs/>
        <w:sz w:val="20"/>
        <w:szCs w:val="20"/>
      </w:rPr>
      <w:instrText>PAGE</w:instrText>
    </w:r>
    <w:r w:rsidRPr="00D2118D">
      <w:rPr>
        <w:rFonts w:cs="Arial"/>
        <w:bCs/>
        <w:sz w:val="20"/>
        <w:szCs w:val="20"/>
      </w:rPr>
      <w:fldChar w:fldCharType="separate"/>
    </w:r>
    <w:r w:rsidR="009271A0">
      <w:rPr>
        <w:rFonts w:cs="Arial"/>
        <w:bCs/>
        <w:noProof/>
        <w:sz w:val="20"/>
        <w:szCs w:val="20"/>
      </w:rPr>
      <w:t>1</w:t>
    </w:r>
    <w:r w:rsidRPr="00D2118D">
      <w:rPr>
        <w:rFonts w:cs="Arial"/>
        <w:bCs/>
        <w:sz w:val="20"/>
        <w:szCs w:val="20"/>
      </w:rPr>
      <w:fldChar w:fldCharType="end"/>
    </w:r>
    <w:r w:rsidRPr="00D2118D">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9271A0">
      <w:rPr>
        <w:rFonts w:cs="Arial"/>
        <w:bCs/>
        <w:noProof/>
        <w:sz w:val="20"/>
        <w:szCs w:val="20"/>
      </w:rPr>
      <w:t>5</w:t>
    </w:r>
    <w:r>
      <w:rPr>
        <w:rFonts w:cs="Arial"/>
        <w:bCs/>
        <w:sz w:val="20"/>
        <w:szCs w:val="20"/>
      </w:rPr>
      <w:fldChar w:fldCharType="end"/>
    </w:r>
    <w:r w:rsidRPr="00D2118D">
      <w:rPr>
        <w:rFonts w:cs="Arial"/>
        <w:bCs/>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2FDF" w14:textId="3306BE30" w:rsidR="0079223C" w:rsidRPr="00C862B5" w:rsidRDefault="0079223C" w:rsidP="001242C3">
    <w:pPr>
      <w:pStyle w:val="Zpat"/>
      <w:pBdr>
        <w:top w:val="single" w:sz="4" w:space="1" w:color="auto"/>
      </w:pBdr>
      <w:jc w:val="right"/>
      <w:rPr>
        <w:rFonts w:cs="Arial"/>
        <w:sz w:val="20"/>
        <w:szCs w:val="20"/>
        <w:lang w:val="cs-CZ"/>
      </w:rPr>
    </w:pPr>
    <w:r w:rsidRPr="00C862B5">
      <w:rPr>
        <w:rFonts w:cs="Arial"/>
        <w:sz w:val="20"/>
        <w:szCs w:val="20"/>
      </w:rPr>
      <w:t xml:space="preserve">Stránka </w:t>
    </w:r>
    <w:r>
      <w:rPr>
        <w:rFonts w:cs="Arial"/>
        <w:sz w:val="20"/>
        <w:szCs w:val="20"/>
        <w:lang w:val="cs-CZ"/>
      </w:rPr>
      <w:t xml:space="preserve">1 </w:t>
    </w:r>
    <w:r w:rsidRPr="00C862B5">
      <w:rPr>
        <w:rFonts w:cs="Arial"/>
        <w:sz w:val="20"/>
        <w:szCs w:val="20"/>
      </w:rPr>
      <w:t xml:space="preserve">(celkem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9271A0">
      <w:rPr>
        <w:rFonts w:cs="Arial"/>
        <w:bCs/>
        <w:noProof/>
        <w:sz w:val="20"/>
        <w:szCs w:val="20"/>
      </w:rPr>
      <w:t>1</w:t>
    </w:r>
    <w:r>
      <w:rPr>
        <w:rFonts w:cs="Arial"/>
        <w:bCs/>
        <w:sz w:val="20"/>
        <w:szCs w:val="20"/>
      </w:rPr>
      <w:fldChar w:fldCharType="end"/>
    </w:r>
    <w:r w:rsidRPr="00C862B5">
      <w:rPr>
        <w:rFonts w:cs="Arial"/>
        <w:bCs/>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E712" w14:textId="405D9D9F" w:rsidR="0079223C" w:rsidRPr="00C862B5" w:rsidRDefault="0079223C" w:rsidP="009A77AA">
    <w:pPr>
      <w:pStyle w:val="Zpat"/>
      <w:pBdr>
        <w:top w:val="single" w:sz="4" w:space="1" w:color="auto"/>
      </w:pBdr>
      <w:jc w:val="right"/>
      <w:rPr>
        <w:rFonts w:cs="Arial"/>
        <w:sz w:val="20"/>
        <w:szCs w:val="20"/>
        <w:lang w:val="cs-CZ"/>
      </w:rPr>
    </w:pPr>
    <w:r w:rsidRPr="00C862B5">
      <w:rPr>
        <w:rFonts w:cs="Arial"/>
        <w:sz w:val="20"/>
        <w:szCs w:val="20"/>
      </w:rPr>
      <w:t xml:space="preserve">Stránka </w:t>
    </w:r>
    <w:r>
      <w:rPr>
        <w:rFonts w:cs="Arial"/>
        <w:sz w:val="20"/>
        <w:szCs w:val="20"/>
        <w:lang w:val="cs-CZ"/>
      </w:rPr>
      <w:t>2</w:t>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9271A0">
      <w:rPr>
        <w:rFonts w:cs="Arial"/>
        <w:bCs/>
        <w:noProof/>
        <w:sz w:val="20"/>
        <w:szCs w:val="20"/>
      </w:rPr>
      <w:t>2</w:t>
    </w:r>
    <w:r>
      <w:rPr>
        <w:rFonts w:cs="Arial"/>
        <w:bCs/>
        <w:sz w:val="20"/>
        <w:szCs w:val="20"/>
      </w:rPr>
      <w:fldChar w:fldCharType="end"/>
    </w:r>
    <w:r w:rsidRPr="00C862B5">
      <w:rPr>
        <w:rFonts w:cs="Arial"/>
        <w:bCs/>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CF55" w14:textId="77777777" w:rsidR="0079223C" w:rsidRPr="00D2118D" w:rsidRDefault="0079223C" w:rsidP="00D2118D">
    <w:pPr>
      <w:pStyle w:val="Zpat"/>
      <w:pBdr>
        <w:top w:val="single" w:sz="4" w:space="1" w:color="auto"/>
      </w:pBdr>
      <w:jc w:val="right"/>
      <w:rPr>
        <w:rFonts w:cs="Arial"/>
        <w:sz w:val="20"/>
        <w:szCs w:val="20"/>
        <w:lang w:val="cs-CZ"/>
      </w:rPr>
    </w:pPr>
    <w:r w:rsidRPr="00D2118D">
      <w:rPr>
        <w:rFonts w:cs="Arial"/>
        <w:sz w:val="20"/>
        <w:szCs w:val="20"/>
      </w:rPr>
      <w:t xml:space="preserve">Stránka </w:t>
    </w:r>
    <w:r w:rsidRPr="00D2118D">
      <w:rPr>
        <w:rFonts w:cs="Arial"/>
        <w:bCs/>
        <w:sz w:val="20"/>
        <w:szCs w:val="20"/>
      </w:rPr>
      <w:fldChar w:fldCharType="begin"/>
    </w:r>
    <w:r w:rsidRPr="00D2118D">
      <w:rPr>
        <w:rFonts w:cs="Arial"/>
        <w:bCs/>
        <w:sz w:val="20"/>
        <w:szCs w:val="20"/>
      </w:rPr>
      <w:instrText>PAGE</w:instrText>
    </w:r>
    <w:r w:rsidRPr="00D2118D">
      <w:rPr>
        <w:rFonts w:cs="Arial"/>
        <w:bCs/>
        <w:sz w:val="20"/>
        <w:szCs w:val="20"/>
      </w:rPr>
      <w:fldChar w:fldCharType="separate"/>
    </w:r>
    <w:r>
      <w:rPr>
        <w:rFonts w:cs="Arial"/>
        <w:bCs/>
        <w:noProof/>
        <w:sz w:val="20"/>
        <w:szCs w:val="20"/>
      </w:rPr>
      <w:t>6</w:t>
    </w:r>
    <w:r w:rsidRPr="00D2118D">
      <w:rPr>
        <w:rFonts w:cs="Arial"/>
        <w:bCs/>
        <w:sz w:val="20"/>
        <w:szCs w:val="20"/>
      </w:rPr>
      <w:fldChar w:fldCharType="end"/>
    </w:r>
    <w:r w:rsidRPr="00D2118D">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Pr>
        <w:rFonts w:cs="Arial"/>
        <w:bCs/>
        <w:noProof/>
        <w:sz w:val="20"/>
        <w:szCs w:val="20"/>
      </w:rPr>
      <w:t>2</w:t>
    </w:r>
    <w:r>
      <w:rPr>
        <w:rFonts w:cs="Arial"/>
        <w:bCs/>
        <w:sz w:val="20"/>
        <w:szCs w:val="20"/>
      </w:rPr>
      <w:fldChar w:fldCharType="end"/>
    </w:r>
    <w:r w:rsidRPr="00D2118D">
      <w:rPr>
        <w:rFonts w:cs="Arial"/>
        <w:bCs/>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6090" w14:textId="77777777" w:rsidR="0079223C" w:rsidRPr="00C862B5" w:rsidRDefault="0079223C" w:rsidP="001242C3">
    <w:pPr>
      <w:pStyle w:val="Zpat"/>
      <w:pBdr>
        <w:top w:val="single" w:sz="4" w:space="1" w:color="auto"/>
      </w:pBdr>
      <w:jc w:val="right"/>
      <w:rPr>
        <w:rFonts w:cs="Arial"/>
        <w:sz w:val="20"/>
        <w:szCs w:val="20"/>
        <w:lang w:val="cs-CZ"/>
      </w:rPr>
    </w:pPr>
    <w:r w:rsidRPr="00C862B5">
      <w:rPr>
        <w:rFonts w:cs="Arial"/>
        <w:sz w:val="20"/>
        <w:szCs w:val="20"/>
      </w:rPr>
      <w:t xml:space="preserve">Stránka </w:t>
    </w:r>
    <w:r>
      <w:rPr>
        <w:rFonts w:cs="Arial"/>
        <w:sz w:val="20"/>
        <w:szCs w:val="20"/>
        <w:lang w:val="cs-CZ"/>
      </w:rPr>
      <w:t xml:space="preserve">1 </w:t>
    </w:r>
    <w:r w:rsidRPr="00C862B5">
      <w:rPr>
        <w:rFonts w:cs="Arial"/>
        <w:sz w:val="20"/>
        <w:szCs w:val="20"/>
      </w:rPr>
      <w:t xml:space="preserve">(celkem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Pr>
        <w:rFonts w:cs="Arial"/>
        <w:bCs/>
        <w:noProof/>
        <w:sz w:val="20"/>
        <w:szCs w:val="20"/>
      </w:rPr>
      <w:t>1</w:t>
    </w:r>
    <w:r>
      <w:rPr>
        <w:rFonts w:cs="Arial"/>
        <w:bCs/>
        <w:sz w:val="20"/>
        <w:szCs w:val="20"/>
      </w:rPr>
      <w:fldChar w:fldCharType="end"/>
    </w:r>
    <w:r w:rsidRPr="00C862B5">
      <w:rPr>
        <w:rFonts w:cs="Arial"/>
        <w:bCs/>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1BD4" w14:textId="34904520" w:rsidR="0079223C" w:rsidRPr="00C862B5" w:rsidRDefault="0079223C" w:rsidP="009A77AA">
    <w:pPr>
      <w:pStyle w:val="Zpat"/>
      <w:pBdr>
        <w:top w:val="single" w:sz="4" w:space="1" w:color="auto"/>
      </w:pBdr>
      <w:jc w:val="right"/>
      <w:rPr>
        <w:rFonts w:cs="Arial"/>
        <w:sz w:val="20"/>
        <w:szCs w:val="20"/>
        <w:lang w:val="cs-CZ"/>
      </w:rPr>
    </w:pPr>
    <w:r w:rsidRPr="00C862B5">
      <w:rPr>
        <w:rFonts w:cs="Arial"/>
        <w:sz w:val="20"/>
        <w:szCs w:val="20"/>
      </w:rPr>
      <w:t xml:space="preserve">Stránka </w:t>
    </w:r>
    <w:r>
      <w:rPr>
        <w:rFonts w:cs="Arial"/>
        <w:sz w:val="20"/>
        <w:szCs w:val="20"/>
        <w:lang w:val="cs-CZ"/>
      </w:rPr>
      <w:t>2</w:t>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9271A0">
      <w:rPr>
        <w:rFonts w:cs="Arial"/>
        <w:bCs/>
        <w:noProof/>
        <w:sz w:val="20"/>
        <w:szCs w:val="20"/>
      </w:rPr>
      <w:t>1</w:t>
    </w:r>
    <w:r>
      <w:rPr>
        <w:rFonts w:cs="Arial"/>
        <w:bCs/>
        <w:sz w:val="20"/>
        <w:szCs w:val="20"/>
      </w:rPr>
      <w:fldChar w:fldCharType="end"/>
    </w:r>
    <w:r w:rsidRPr="00C862B5">
      <w:rPr>
        <w:rFonts w:cs="Arial"/>
        <w:bCs/>
        <w:sz w:val="20"/>
        <w:szCs w:val="20"/>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6875" w14:textId="77777777" w:rsidR="0079223C" w:rsidRPr="00D2118D" w:rsidRDefault="0079223C" w:rsidP="00D2118D">
    <w:pPr>
      <w:pStyle w:val="Zpat"/>
      <w:pBdr>
        <w:top w:val="single" w:sz="4" w:space="1" w:color="auto"/>
      </w:pBdr>
      <w:jc w:val="right"/>
      <w:rPr>
        <w:rFonts w:cs="Arial"/>
        <w:sz w:val="20"/>
        <w:szCs w:val="20"/>
        <w:lang w:val="cs-CZ"/>
      </w:rPr>
    </w:pPr>
    <w:r w:rsidRPr="00D2118D">
      <w:rPr>
        <w:rFonts w:cs="Arial"/>
        <w:sz w:val="20"/>
        <w:szCs w:val="20"/>
      </w:rPr>
      <w:t xml:space="preserve">Stránka </w:t>
    </w:r>
    <w:r w:rsidRPr="00D2118D">
      <w:rPr>
        <w:rFonts w:cs="Arial"/>
        <w:bCs/>
        <w:sz w:val="20"/>
        <w:szCs w:val="20"/>
      </w:rPr>
      <w:fldChar w:fldCharType="begin"/>
    </w:r>
    <w:r w:rsidRPr="00D2118D">
      <w:rPr>
        <w:rFonts w:cs="Arial"/>
        <w:bCs/>
        <w:sz w:val="20"/>
        <w:szCs w:val="20"/>
      </w:rPr>
      <w:instrText>PAGE</w:instrText>
    </w:r>
    <w:r w:rsidRPr="00D2118D">
      <w:rPr>
        <w:rFonts w:cs="Arial"/>
        <w:bCs/>
        <w:sz w:val="20"/>
        <w:szCs w:val="20"/>
      </w:rPr>
      <w:fldChar w:fldCharType="separate"/>
    </w:r>
    <w:r>
      <w:rPr>
        <w:rFonts w:cs="Arial"/>
        <w:bCs/>
        <w:noProof/>
        <w:sz w:val="20"/>
        <w:szCs w:val="20"/>
      </w:rPr>
      <w:t>6</w:t>
    </w:r>
    <w:r w:rsidRPr="00D2118D">
      <w:rPr>
        <w:rFonts w:cs="Arial"/>
        <w:bCs/>
        <w:sz w:val="20"/>
        <w:szCs w:val="20"/>
      </w:rPr>
      <w:fldChar w:fldCharType="end"/>
    </w:r>
    <w:r w:rsidRPr="00D2118D">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Pr>
        <w:rFonts w:cs="Arial"/>
        <w:bCs/>
        <w:noProof/>
        <w:sz w:val="20"/>
        <w:szCs w:val="20"/>
      </w:rPr>
      <w:t>2</w:t>
    </w:r>
    <w:r>
      <w:rPr>
        <w:rFonts w:cs="Arial"/>
        <w:bCs/>
        <w:sz w:val="20"/>
        <w:szCs w:val="20"/>
      </w:rPr>
      <w:fldChar w:fldCharType="end"/>
    </w:r>
    <w:r w:rsidRPr="00D2118D">
      <w:rPr>
        <w:rFonts w:cs="Arial"/>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70AD4" w14:textId="77777777" w:rsidR="0079223C" w:rsidRDefault="0079223C">
      <w:r>
        <w:separator/>
      </w:r>
    </w:p>
  </w:footnote>
  <w:footnote w:type="continuationSeparator" w:id="0">
    <w:p w14:paraId="41EEA402" w14:textId="77777777" w:rsidR="0079223C" w:rsidRDefault="0079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D7BB" w14:textId="77777777" w:rsidR="0079223C" w:rsidRPr="00C23E7E" w:rsidRDefault="0079223C" w:rsidP="00BC1C32">
    <w:pPr>
      <w:pStyle w:val="Zhlav"/>
      <w:rPr>
        <w:lang w:val="cs-CZ"/>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90EC" w14:textId="77777777" w:rsidR="0079223C" w:rsidRPr="00D33DED" w:rsidRDefault="0079223C" w:rsidP="005F6B59">
    <w:pPr>
      <w:pStyle w:val="Zhlav"/>
      <w:jc w:val="right"/>
    </w:pPr>
    <w:r w:rsidRPr="002630E3">
      <w:rPr>
        <w:rFonts w:cs="Arial"/>
        <w:lang w:val="cs-CZ"/>
      </w:rPr>
      <w:t xml:space="preserve">Příloha </w:t>
    </w:r>
    <w:r>
      <w:rPr>
        <w:rFonts w:cs="Arial"/>
        <w:lang w:val="cs-CZ"/>
      </w:rPr>
      <w:t>D výzvy k podání nabídky</w:t>
    </w:r>
    <w:r w:rsidRPr="002630E3">
      <w:rPr>
        <w:rFonts w:cs="Arial"/>
        <w:lang w:val="cs-CZ"/>
      </w:rPr>
      <w:t xml:space="preserve"> – </w:t>
    </w:r>
    <w:r>
      <w:rPr>
        <w:rFonts w:cs="Arial"/>
        <w:lang w:val="cs-CZ"/>
      </w:rPr>
      <w:t>Vzor kupní smlouvy</w:t>
    </w:r>
    <w:r>
      <w:rPr>
        <w:rFonts w:cs="Arial"/>
        <w:lang w:val="cs-CZ"/>
      </w:rPr>
      <w:br/>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6BD6" w14:textId="77777777" w:rsidR="0079223C" w:rsidRPr="002630E3" w:rsidRDefault="0079223C" w:rsidP="00D33DED">
    <w:pPr>
      <w:pStyle w:val="Zhlav"/>
      <w:jc w:val="right"/>
      <w:rPr>
        <w:rFonts w:cs="Arial"/>
        <w:lang w:val="cs-CZ"/>
      </w:rPr>
    </w:pPr>
    <w:r w:rsidRPr="002630E3">
      <w:rPr>
        <w:rFonts w:cs="Arial"/>
        <w:lang w:val="cs-CZ"/>
      </w:rPr>
      <w:t>Příloha A</w:t>
    </w:r>
    <w:r>
      <w:rPr>
        <w:rFonts w:cs="Arial"/>
        <w:lang w:val="cs-CZ"/>
      </w:rPr>
      <w:t xml:space="preserve"> výzvy k podání nabídky</w:t>
    </w:r>
    <w:r w:rsidRPr="002630E3">
      <w:rPr>
        <w:rFonts w:cs="Arial"/>
        <w:lang w:val="cs-CZ"/>
      </w:rPr>
      <w:t xml:space="preserve"> – Krycí list nabídky</w:t>
    </w:r>
  </w:p>
  <w:p w14:paraId="3D88CB42" w14:textId="77777777" w:rsidR="0079223C" w:rsidRPr="00D33DED" w:rsidRDefault="0079223C" w:rsidP="00D33DED">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55E2" w14:textId="77777777" w:rsidR="0079223C" w:rsidRPr="005F6B59" w:rsidRDefault="0079223C" w:rsidP="00BC1C32">
    <w:pPr>
      <w:pStyle w:val="Zhlav"/>
      <w:jc w:val="right"/>
      <w:rPr>
        <w:lang w:val="cs-CZ"/>
      </w:rPr>
    </w:pPr>
    <w:r w:rsidRPr="002630E3">
      <w:rPr>
        <w:rFonts w:cs="Arial"/>
        <w:lang w:val="cs-CZ"/>
      </w:rPr>
      <w:t xml:space="preserve">Příloha </w:t>
    </w:r>
    <w:r>
      <w:rPr>
        <w:rFonts w:cs="Arial"/>
        <w:lang w:val="cs-CZ"/>
      </w:rPr>
      <w:t>D výzvy k podání nabídky</w:t>
    </w:r>
    <w:r w:rsidRPr="002630E3">
      <w:rPr>
        <w:rFonts w:cs="Arial"/>
        <w:lang w:val="cs-CZ"/>
      </w:rPr>
      <w:t xml:space="preserve"> – </w:t>
    </w:r>
    <w:r>
      <w:rPr>
        <w:rFonts w:cs="Arial"/>
        <w:lang w:val="cs-CZ"/>
      </w:rPr>
      <w:t>Vzor kupní smlouvy</w:t>
    </w:r>
    <w:r>
      <w:rPr>
        <w:rFonts w:cs="Arial"/>
        <w:lang w:val="cs-CZ"/>
      </w:rPr>
      <w:br/>
      <w:t>Příloha č. 1 – Technická specifikace zboží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79223C" w:rsidRPr="00950C35" w14:paraId="45A4A579" w14:textId="77777777" w:rsidTr="00152E2C">
      <w:tc>
        <w:tcPr>
          <w:tcW w:w="6345" w:type="dxa"/>
          <w:shd w:val="clear" w:color="auto" w:fill="auto"/>
        </w:tcPr>
        <w:p w14:paraId="20B47486" w14:textId="77777777" w:rsidR="0079223C" w:rsidRDefault="0079223C" w:rsidP="00B94826">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r w:rsidRPr="00694FC3">
            <w:rPr>
              <w:rFonts w:ascii="Cambria" w:hAnsi="Cambria" w:cs="Arial"/>
              <w:color w:val="1F497D"/>
              <w:sz w:val="28"/>
              <w:szCs w:val="26"/>
            </w:rPr>
            <w:t xml:space="preserve">Odbor </w:t>
          </w:r>
          <w:r w:rsidRPr="00A0616B">
            <w:rPr>
              <w:rFonts w:ascii="Cambria" w:hAnsi="Cambria" w:cs="Arial"/>
              <w:color w:val="1F497D"/>
              <w:sz w:val="28"/>
              <w:szCs w:val="26"/>
            </w:rPr>
            <w:t>informa</w:t>
          </w:r>
          <w:r>
            <w:rPr>
              <w:rFonts w:ascii="Cambria" w:hAnsi="Cambria" w:cs="Arial"/>
              <w:color w:val="1F497D"/>
              <w:sz w:val="28"/>
              <w:szCs w:val="26"/>
            </w:rPr>
            <w:t>tiky</w:t>
          </w:r>
        </w:p>
        <w:p w14:paraId="45E6F90B" w14:textId="77777777" w:rsidR="0079223C" w:rsidRPr="00FD5CC7" w:rsidRDefault="0079223C" w:rsidP="00B94826">
          <w:pPr>
            <w:tabs>
              <w:tab w:val="left" w:pos="1206"/>
            </w:tabs>
            <w:jc w:val="left"/>
            <w:rPr>
              <w:rFonts w:ascii="Cambria" w:hAnsi="Cambria" w:cs="Arial"/>
              <w:color w:val="1F497D"/>
              <w:sz w:val="28"/>
              <w:szCs w:val="26"/>
            </w:rPr>
          </w:pPr>
        </w:p>
      </w:tc>
      <w:tc>
        <w:tcPr>
          <w:tcW w:w="3544" w:type="dxa"/>
          <w:shd w:val="clear" w:color="auto" w:fill="auto"/>
        </w:tcPr>
        <w:p w14:paraId="48ECF5F5" w14:textId="77777777" w:rsidR="0079223C" w:rsidRPr="00950C35" w:rsidRDefault="0079223C" w:rsidP="00152E2C">
          <w:pPr>
            <w:tabs>
              <w:tab w:val="center" w:pos="4536"/>
              <w:tab w:val="right" w:pos="9072"/>
            </w:tabs>
            <w:jc w:val="right"/>
          </w:pPr>
          <w:r>
            <w:rPr>
              <w:rFonts w:cs="Arial"/>
              <w:b/>
              <w:noProof/>
              <w:color w:val="1F497D"/>
              <w:sz w:val="44"/>
              <w:szCs w:val="28"/>
            </w:rPr>
            <w:drawing>
              <wp:inline distT="0" distB="0" distL="0" distR="0" wp14:anchorId="5BA3471A" wp14:editId="21EBA230">
                <wp:extent cx="1804670" cy="524510"/>
                <wp:effectExtent l="0" t="0" r="508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586CFB42" w14:textId="77777777" w:rsidR="0079223C" w:rsidRDefault="007922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1389" w14:textId="77777777" w:rsidR="0079223C" w:rsidRPr="00C23E7E" w:rsidRDefault="0079223C" w:rsidP="00BC1C32">
    <w:pPr>
      <w:pStyle w:val="Zhlav"/>
      <w:jc w:val="right"/>
      <w:rPr>
        <w:lang w:val="cs-CZ"/>
      </w:rPr>
    </w:pPr>
    <w:r w:rsidRPr="002630E3">
      <w:rPr>
        <w:rFonts w:cs="Arial"/>
        <w:lang w:val="cs-CZ"/>
      </w:rPr>
      <w:t>Příloha A</w:t>
    </w:r>
    <w:r>
      <w:rPr>
        <w:rFonts w:cs="Arial"/>
        <w:lang w:val="cs-CZ"/>
      </w:rPr>
      <w:t xml:space="preserve"> výzvy k podání nabídky</w:t>
    </w:r>
    <w:r w:rsidRPr="002630E3">
      <w:rPr>
        <w:rFonts w:cs="Arial"/>
        <w:lang w:val="cs-CZ"/>
      </w:rPr>
      <w:t xml:space="preserve"> – Krycí list nabídky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79223C" w:rsidRPr="00950C35" w14:paraId="187E83E7" w14:textId="77777777" w:rsidTr="00152E2C">
      <w:tc>
        <w:tcPr>
          <w:tcW w:w="6345" w:type="dxa"/>
          <w:shd w:val="clear" w:color="auto" w:fill="auto"/>
        </w:tcPr>
        <w:p w14:paraId="7C00E8D8" w14:textId="77777777" w:rsidR="0079223C" w:rsidRDefault="0079223C" w:rsidP="00B94826">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r w:rsidRPr="00694FC3">
            <w:rPr>
              <w:rFonts w:ascii="Cambria" w:hAnsi="Cambria" w:cs="Arial"/>
              <w:color w:val="1F497D"/>
              <w:sz w:val="28"/>
              <w:szCs w:val="26"/>
            </w:rPr>
            <w:t>Odbor informačních a komunikačních technologií</w:t>
          </w:r>
        </w:p>
        <w:p w14:paraId="49F1ABFE" w14:textId="77777777" w:rsidR="0079223C" w:rsidRPr="00FD5CC7" w:rsidRDefault="0079223C" w:rsidP="00B94826">
          <w:pPr>
            <w:tabs>
              <w:tab w:val="left" w:pos="1206"/>
            </w:tabs>
            <w:jc w:val="left"/>
            <w:rPr>
              <w:rFonts w:ascii="Cambria" w:hAnsi="Cambria" w:cs="Arial"/>
              <w:color w:val="1F497D"/>
              <w:sz w:val="28"/>
              <w:szCs w:val="26"/>
            </w:rPr>
          </w:pPr>
        </w:p>
      </w:tc>
      <w:tc>
        <w:tcPr>
          <w:tcW w:w="3544" w:type="dxa"/>
          <w:shd w:val="clear" w:color="auto" w:fill="auto"/>
        </w:tcPr>
        <w:p w14:paraId="575FFD1F" w14:textId="77777777" w:rsidR="0079223C" w:rsidRPr="00950C35" w:rsidRDefault="0079223C" w:rsidP="00152E2C">
          <w:pPr>
            <w:tabs>
              <w:tab w:val="center" w:pos="4536"/>
              <w:tab w:val="right" w:pos="9072"/>
            </w:tabs>
            <w:jc w:val="right"/>
          </w:pPr>
          <w:r>
            <w:rPr>
              <w:rFonts w:cs="Arial"/>
              <w:b/>
              <w:noProof/>
              <w:color w:val="1F497D"/>
              <w:sz w:val="44"/>
              <w:szCs w:val="28"/>
            </w:rPr>
            <w:drawing>
              <wp:inline distT="0" distB="0" distL="0" distR="0" wp14:anchorId="67B9DAEF" wp14:editId="6010F84F">
                <wp:extent cx="1804670" cy="524510"/>
                <wp:effectExtent l="0" t="0" r="5080" b="8890"/>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4896EF23" w14:textId="77777777" w:rsidR="0079223C" w:rsidRDefault="0079223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635E" w14:textId="77777777" w:rsidR="0079223C" w:rsidRPr="00C23E7E" w:rsidRDefault="0079223C" w:rsidP="00BC1C32">
    <w:pPr>
      <w:pStyle w:val="Zhlav"/>
      <w:jc w:val="right"/>
      <w:rPr>
        <w:lang w:val="cs-CZ"/>
      </w:rPr>
    </w:pPr>
    <w:r w:rsidRPr="002630E3">
      <w:rPr>
        <w:rFonts w:cs="Arial"/>
        <w:lang w:val="cs-CZ"/>
      </w:rPr>
      <w:t xml:space="preserve">Příloha </w:t>
    </w:r>
    <w:r>
      <w:rPr>
        <w:rFonts w:cs="Arial"/>
        <w:lang w:val="cs-CZ"/>
      </w:rPr>
      <w:t>B výzvy k podání nabídky</w:t>
    </w:r>
    <w:r w:rsidRPr="002630E3">
      <w:rPr>
        <w:rFonts w:cs="Arial"/>
        <w:lang w:val="cs-CZ"/>
      </w:rPr>
      <w:t xml:space="preserve"> – </w:t>
    </w:r>
    <w:r>
      <w:rPr>
        <w:rFonts w:cs="Arial"/>
        <w:lang w:val="cs-CZ"/>
      </w:rPr>
      <w:t xml:space="preserve">Kalkulace nabídkové ceny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5802" w14:textId="77777777" w:rsidR="0079223C" w:rsidRPr="002630E3" w:rsidRDefault="0079223C" w:rsidP="00C23E7E">
    <w:pPr>
      <w:pStyle w:val="Zhlav"/>
      <w:jc w:val="right"/>
      <w:rPr>
        <w:rFonts w:cs="Arial"/>
        <w:lang w:val="cs-CZ"/>
      </w:rPr>
    </w:pPr>
    <w:r w:rsidRPr="002630E3">
      <w:rPr>
        <w:rFonts w:cs="Arial"/>
        <w:lang w:val="cs-CZ"/>
      </w:rPr>
      <w:t xml:space="preserve">Příloha </w:t>
    </w:r>
    <w:r>
      <w:rPr>
        <w:rFonts w:cs="Arial"/>
        <w:lang w:val="cs-CZ"/>
      </w:rPr>
      <w:t>C výzvy k podání nabídky</w:t>
    </w:r>
    <w:r w:rsidRPr="002630E3">
      <w:rPr>
        <w:rFonts w:cs="Arial"/>
        <w:lang w:val="cs-CZ"/>
      </w:rPr>
      <w:t xml:space="preserve"> – </w:t>
    </w:r>
    <w:r>
      <w:rPr>
        <w:rFonts w:cs="Arial"/>
        <w:lang w:val="cs-CZ"/>
      </w:rPr>
      <w:t>Technická specifikace</w:t>
    </w:r>
  </w:p>
  <w:p w14:paraId="230B33D9" w14:textId="77777777" w:rsidR="0079223C" w:rsidRPr="00D33DED" w:rsidRDefault="0079223C" w:rsidP="00C23E7E">
    <w:pPr>
      <w:pStyle w:val="Zhlav"/>
    </w:pPr>
  </w:p>
  <w:p w14:paraId="7FD0CD9E" w14:textId="77777777" w:rsidR="0079223C" w:rsidRPr="00C23E7E" w:rsidRDefault="0079223C">
    <w:pPr>
      <w:pStyle w:val="Zhlav"/>
      <w:rPr>
        <w:lang w:val="cs-CZ"/>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1617" w14:textId="77777777" w:rsidR="0079223C" w:rsidRPr="00BC1C32" w:rsidRDefault="0079223C" w:rsidP="00BC1C32">
    <w:pPr>
      <w:pStyle w:val="Zhlav"/>
      <w:jc w:val="right"/>
      <w:rPr>
        <w:lang w:val="cs-CZ"/>
      </w:rPr>
    </w:pPr>
    <w:r w:rsidRPr="002630E3">
      <w:rPr>
        <w:rFonts w:cs="Arial"/>
        <w:lang w:val="cs-CZ"/>
      </w:rPr>
      <w:t xml:space="preserve">Příloha </w:t>
    </w:r>
    <w:r>
      <w:rPr>
        <w:rFonts w:cs="Arial"/>
        <w:lang w:val="cs-CZ"/>
      </w:rPr>
      <w:t>C výzvy k podání nabídky</w:t>
    </w:r>
    <w:r w:rsidRPr="002630E3">
      <w:rPr>
        <w:rFonts w:cs="Arial"/>
        <w:lang w:val="cs-CZ"/>
      </w:rPr>
      <w:t xml:space="preserve"> – </w:t>
    </w:r>
    <w:r>
      <w:rPr>
        <w:rFonts w:cs="Arial"/>
        <w:lang w:val="cs-CZ"/>
      </w:rPr>
      <w:t>Technická specifikace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79223C" w:rsidRPr="00950C35" w14:paraId="56FD9ED7" w14:textId="77777777" w:rsidTr="00152E2C">
      <w:tc>
        <w:tcPr>
          <w:tcW w:w="6345" w:type="dxa"/>
          <w:shd w:val="clear" w:color="auto" w:fill="auto"/>
        </w:tcPr>
        <w:p w14:paraId="2D98F0A6" w14:textId="77777777" w:rsidR="0079223C" w:rsidRDefault="0079223C" w:rsidP="00B94826">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r w:rsidRPr="00694FC3">
            <w:rPr>
              <w:rFonts w:ascii="Cambria" w:hAnsi="Cambria" w:cs="Arial"/>
              <w:color w:val="1F497D"/>
              <w:sz w:val="28"/>
              <w:szCs w:val="26"/>
            </w:rPr>
            <w:t>Odbor informačních a komunikačních technologií</w:t>
          </w:r>
        </w:p>
        <w:p w14:paraId="5F54E1FA" w14:textId="77777777" w:rsidR="0079223C" w:rsidRPr="00FD5CC7" w:rsidRDefault="0079223C" w:rsidP="00B94826">
          <w:pPr>
            <w:tabs>
              <w:tab w:val="left" w:pos="1206"/>
            </w:tabs>
            <w:jc w:val="left"/>
            <w:rPr>
              <w:rFonts w:ascii="Cambria" w:hAnsi="Cambria" w:cs="Arial"/>
              <w:color w:val="1F497D"/>
              <w:sz w:val="28"/>
              <w:szCs w:val="26"/>
            </w:rPr>
          </w:pPr>
        </w:p>
      </w:tc>
      <w:tc>
        <w:tcPr>
          <w:tcW w:w="3544" w:type="dxa"/>
          <w:shd w:val="clear" w:color="auto" w:fill="auto"/>
        </w:tcPr>
        <w:p w14:paraId="566E0D35" w14:textId="77777777" w:rsidR="0079223C" w:rsidRPr="00950C35" w:rsidRDefault="0079223C" w:rsidP="00152E2C">
          <w:pPr>
            <w:tabs>
              <w:tab w:val="center" w:pos="4536"/>
              <w:tab w:val="right" w:pos="9072"/>
            </w:tabs>
            <w:jc w:val="right"/>
          </w:pPr>
          <w:r>
            <w:rPr>
              <w:rFonts w:cs="Arial"/>
              <w:b/>
              <w:noProof/>
              <w:color w:val="1F497D"/>
              <w:sz w:val="44"/>
              <w:szCs w:val="28"/>
            </w:rPr>
            <w:drawing>
              <wp:inline distT="0" distB="0" distL="0" distR="0" wp14:anchorId="0612E7B6" wp14:editId="1E4FF202">
                <wp:extent cx="1804670" cy="524510"/>
                <wp:effectExtent l="0" t="0" r="5080" b="8890"/>
                <wp:docPr id="5" name="Obrázek 5"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5AC39038" w14:textId="77777777" w:rsidR="0079223C" w:rsidRDefault="0079223C">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2CD2" w14:textId="77777777" w:rsidR="0079223C" w:rsidRPr="005F6B59" w:rsidRDefault="0079223C" w:rsidP="00BC1C32">
    <w:pPr>
      <w:pStyle w:val="Zhlav"/>
      <w:jc w:val="right"/>
      <w:rPr>
        <w:lang w:val="cs-CZ"/>
      </w:rPr>
    </w:pPr>
    <w:r w:rsidRPr="002630E3">
      <w:rPr>
        <w:rFonts w:cs="Arial"/>
        <w:lang w:val="cs-CZ"/>
      </w:rPr>
      <w:t xml:space="preserve">Příloha </w:t>
    </w:r>
    <w:r>
      <w:rPr>
        <w:rFonts w:cs="Arial"/>
        <w:lang w:val="cs-CZ"/>
      </w:rPr>
      <w:t>D výzvy k podání nabídky</w:t>
    </w:r>
    <w:r w:rsidRPr="002630E3">
      <w:rPr>
        <w:rFonts w:cs="Arial"/>
        <w:lang w:val="cs-CZ"/>
      </w:rPr>
      <w:t xml:space="preserve"> – </w:t>
    </w:r>
    <w:r>
      <w:rPr>
        <w:rFonts w:cs="Arial"/>
        <w:lang w:val="cs-CZ"/>
      </w:rPr>
      <w:t>Vzor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AC"/>
    <w:multiLevelType w:val="hybridMultilevel"/>
    <w:tmpl w:val="4022E67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1"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ADF4411"/>
    <w:multiLevelType w:val="hybridMultilevel"/>
    <w:tmpl w:val="218A1E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257117"/>
    <w:multiLevelType w:val="hybridMultilevel"/>
    <w:tmpl w:val="88BE5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936778"/>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9115E7A"/>
    <w:multiLevelType w:val="hybridMultilevel"/>
    <w:tmpl w:val="88BE5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890"/>
        </w:tabs>
        <w:ind w:left="89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E013E72"/>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8B1A4F"/>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9" w15:restartNumberingAfterBreak="0">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4E5184"/>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3"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0831F0"/>
    <w:multiLevelType w:val="hybridMultilevel"/>
    <w:tmpl w:val="ED3000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FD7D94"/>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105A2E"/>
    <w:multiLevelType w:val="hybridMultilevel"/>
    <w:tmpl w:val="B9D83C16"/>
    <w:lvl w:ilvl="0" w:tplc="04050005">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32" w15:restartNumberingAfterBreak="0">
    <w:nsid w:val="575F1BAD"/>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63413FB"/>
    <w:multiLevelType w:val="hybridMultilevel"/>
    <w:tmpl w:val="30F22E74"/>
    <w:lvl w:ilvl="0" w:tplc="BE10FCDE">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161D2E"/>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AE21DF0"/>
    <w:multiLevelType w:val="hybridMultilevel"/>
    <w:tmpl w:val="6E2C2D54"/>
    <w:lvl w:ilvl="0" w:tplc="2438B9D4">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3BA7416"/>
    <w:multiLevelType w:val="hybridMultilevel"/>
    <w:tmpl w:val="06A2D2E4"/>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0"/>
  </w:num>
  <w:num w:numId="2">
    <w:abstractNumId w:val="40"/>
  </w:num>
  <w:num w:numId="3">
    <w:abstractNumId w:val="27"/>
  </w:num>
  <w:num w:numId="4">
    <w:abstractNumId w:val="12"/>
  </w:num>
  <w:num w:numId="5">
    <w:abstractNumId w:val="30"/>
  </w:num>
  <w:num w:numId="6">
    <w:abstractNumId w:val="19"/>
  </w:num>
  <w:num w:numId="7">
    <w:abstractNumId w:val="3"/>
  </w:num>
  <w:num w:numId="8">
    <w:abstractNumId w:val="24"/>
  </w:num>
  <w:num w:numId="9">
    <w:abstractNumId w:val="38"/>
  </w:num>
  <w:num w:numId="10">
    <w:abstractNumId w:val="0"/>
  </w:num>
  <w:num w:numId="11">
    <w:abstractNumId w:val="16"/>
  </w:num>
  <w:num w:numId="12">
    <w:abstractNumId w:val="31"/>
  </w:num>
  <w:num w:numId="13">
    <w:abstractNumId w:val="11"/>
  </w:num>
  <w:num w:numId="14">
    <w:abstractNumId w:val="13"/>
  </w:num>
  <w:num w:numId="15">
    <w:abstractNumId w:val="41"/>
  </w:num>
  <w:num w:numId="16">
    <w:abstractNumId w:val="14"/>
  </w:num>
  <w:num w:numId="17">
    <w:abstractNumId w:val="26"/>
  </w:num>
  <w:num w:numId="18">
    <w:abstractNumId w:val="22"/>
  </w:num>
  <w:num w:numId="19">
    <w:abstractNumId w:val="21"/>
  </w:num>
  <w:num w:numId="20">
    <w:abstractNumId w:val="29"/>
  </w:num>
  <w:num w:numId="21">
    <w:abstractNumId w:val="39"/>
  </w:num>
  <w:num w:numId="22">
    <w:abstractNumId w:val="5"/>
  </w:num>
  <w:num w:numId="23">
    <w:abstractNumId w:val="18"/>
  </w:num>
  <w:num w:numId="24">
    <w:abstractNumId w:val="25"/>
  </w:num>
  <w:num w:numId="25">
    <w:abstractNumId w:val="34"/>
  </w:num>
  <w:num w:numId="26">
    <w:abstractNumId w:val="1"/>
  </w:num>
  <w:num w:numId="27">
    <w:abstractNumId w:val="9"/>
  </w:num>
  <w:num w:numId="28">
    <w:abstractNumId w:val="6"/>
  </w:num>
  <w:num w:numId="29">
    <w:abstractNumId w:val="7"/>
  </w:num>
  <w:num w:numId="30">
    <w:abstractNumId w:val="20"/>
  </w:num>
  <w:num w:numId="31">
    <w:abstractNumId w:val="2"/>
  </w:num>
  <w:num w:numId="32">
    <w:abstractNumId w:val="42"/>
  </w:num>
  <w:num w:numId="33">
    <w:abstractNumId w:val="17"/>
  </w:num>
  <w:num w:numId="34">
    <w:abstractNumId w:val="33"/>
  </w:num>
  <w:num w:numId="35">
    <w:abstractNumId w:val="4"/>
  </w:num>
  <w:num w:numId="36">
    <w:abstractNumId w:val="35"/>
  </w:num>
  <w:num w:numId="37">
    <w:abstractNumId w:val="8"/>
  </w:num>
  <w:num w:numId="38">
    <w:abstractNumId w:val="23"/>
  </w:num>
  <w:num w:numId="39">
    <w:abstractNumId w:val="15"/>
  </w:num>
  <w:num w:numId="40">
    <w:abstractNumId w:val="36"/>
  </w:num>
  <w:num w:numId="41">
    <w:abstractNumId w:val="32"/>
  </w:num>
  <w:num w:numId="42">
    <w:abstractNumId w:val="37"/>
  </w:num>
  <w:num w:numId="43">
    <w:abstractNumId w:val="10"/>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oNotTrackFormatting/>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E"/>
    <w:rsid w:val="000016D4"/>
    <w:rsid w:val="000019D4"/>
    <w:rsid w:val="00001B62"/>
    <w:rsid w:val="000020B3"/>
    <w:rsid w:val="00002207"/>
    <w:rsid w:val="0000356D"/>
    <w:rsid w:val="00003DB7"/>
    <w:rsid w:val="00004259"/>
    <w:rsid w:val="000042B6"/>
    <w:rsid w:val="000043DA"/>
    <w:rsid w:val="00005A70"/>
    <w:rsid w:val="00005EB3"/>
    <w:rsid w:val="000060B3"/>
    <w:rsid w:val="00006D67"/>
    <w:rsid w:val="00007931"/>
    <w:rsid w:val="00010E39"/>
    <w:rsid w:val="0001160A"/>
    <w:rsid w:val="000127EE"/>
    <w:rsid w:val="00012F63"/>
    <w:rsid w:val="000133E4"/>
    <w:rsid w:val="00013804"/>
    <w:rsid w:val="000141A2"/>
    <w:rsid w:val="000149C1"/>
    <w:rsid w:val="000158FA"/>
    <w:rsid w:val="0001657A"/>
    <w:rsid w:val="000173BB"/>
    <w:rsid w:val="00017B4E"/>
    <w:rsid w:val="00017CE3"/>
    <w:rsid w:val="00020CCB"/>
    <w:rsid w:val="00020EF6"/>
    <w:rsid w:val="00021F3E"/>
    <w:rsid w:val="000222B0"/>
    <w:rsid w:val="0002231C"/>
    <w:rsid w:val="00022E2C"/>
    <w:rsid w:val="00022FD9"/>
    <w:rsid w:val="0002335B"/>
    <w:rsid w:val="000255AE"/>
    <w:rsid w:val="0003036D"/>
    <w:rsid w:val="00030F88"/>
    <w:rsid w:val="000339B1"/>
    <w:rsid w:val="00033C9B"/>
    <w:rsid w:val="00034BD1"/>
    <w:rsid w:val="00034FAD"/>
    <w:rsid w:val="000352E7"/>
    <w:rsid w:val="000353D6"/>
    <w:rsid w:val="00036B4C"/>
    <w:rsid w:val="00036C4E"/>
    <w:rsid w:val="00036D38"/>
    <w:rsid w:val="00040B35"/>
    <w:rsid w:val="00041349"/>
    <w:rsid w:val="00041364"/>
    <w:rsid w:val="000418BD"/>
    <w:rsid w:val="00041EB8"/>
    <w:rsid w:val="000429F7"/>
    <w:rsid w:val="00043656"/>
    <w:rsid w:val="00043CCA"/>
    <w:rsid w:val="00043E45"/>
    <w:rsid w:val="00044AB2"/>
    <w:rsid w:val="00044E44"/>
    <w:rsid w:val="0004576B"/>
    <w:rsid w:val="00045772"/>
    <w:rsid w:val="00045927"/>
    <w:rsid w:val="00051802"/>
    <w:rsid w:val="00051D9E"/>
    <w:rsid w:val="000522FB"/>
    <w:rsid w:val="00052FD9"/>
    <w:rsid w:val="00053203"/>
    <w:rsid w:val="000559B0"/>
    <w:rsid w:val="00055B4D"/>
    <w:rsid w:val="00056DFD"/>
    <w:rsid w:val="00057D51"/>
    <w:rsid w:val="00064672"/>
    <w:rsid w:val="00064E00"/>
    <w:rsid w:val="000653C9"/>
    <w:rsid w:val="00066A42"/>
    <w:rsid w:val="00067495"/>
    <w:rsid w:val="0007104F"/>
    <w:rsid w:val="000717DB"/>
    <w:rsid w:val="00071DD1"/>
    <w:rsid w:val="00071EC7"/>
    <w:rsid w:val="00072092"/>
    <w:rsid w:val="000734FB"/>
    <w:rsid w:val="000763B3"/>
    <w:rsid w:val="0007641B"/>
    <w:rsid w:val="000771BF"/>
    <w:rsid w:val="00077723"/>
    <w:rsid w:val="00077C93"/>
    <w:rsid w:val="00080D7A"/>
    <w:rsid w:val="00081701"/>
    <w:rsid w:val="00081BF6"/>
    <w:rsid w:val="00082E2E"/>
    <w:rsid w:val="00083D51"/>
    <w:rsid w:val="00083F02"/>
    <w:rsid w:val="000847CB"/>
    <w:rsid w:val="00084B26"/>
    <w:rsid w:val="00084C77"/>
    <w:rsid w:val="00085BA7"/>
    <w:rsid w:val="00087651"/>
    <w:rsid w:val="000878C1"/>
    <w:rsid w:val="00087CB2"/>
    <w:rsid w:val="00087FB4"/>
    <w:rsid w:val="00090A54"/>
    <w:rsid w:val="00091979"/>
    <w:rsid w:val="000921CD"/>
    <w:rsid w:val="00092424"/>
    <w:rsid w:val="00092645"/>
    <w:rsid w:val="000926ED"/>
    <w:rsid w:val="00092CD4"/>
    <w:rsid w:val="0009380D"/>
    <w:rsid w:val="00095A1E"/>
    <w:rsid w:val="000A01DE"/>
    <w:rsid w:val="000A06B0"/>
    <w:rsid w:val="000A1939"/>
    <w:rsid w:val="000A1A01"/>
    <w:rsid w:val="000A2923"/>
    <w:rsid w:val="000A2B35"/>
    <w:rsid w:val="000A31AF"/>
    <w:rsid w:val="000A4CD2"/>
    <w:rsid w:val="000A58A6"/>
    <w:rsid w:val="000A59E2"/>
    <w:rsid w:val="000A5FE3"/>
    <w:rsid w:val="000A7C9A"/>
    <w:rsid w:val="000B0169"/>
    <w:rsid w:val="000B2CC6"/>
    <w:rsid w:val="000B3B0F"/>
    <w:rsid w:val="000B4183"/>
    <w:rsid w:val="000B44E5"/>
    <w:rsid w:val="000B4925"/>
    <w:rsid w:val="000B4C01"/>
    <w:rsid w:val="000B520C"/>
    <w:rsid w:val="000B553B"/>
    <w:rsid w:val="000B5A39"/>
    <w:rsid w:val="000B5ABC"/>
    <w:rsid w:val="000B6D62"/>
    <w:rsid w:val="000B7689"/>
    <w:rsid w:val="000B7FDB"/>
    <w:rsid w:val="000C1897"/>
    <w:rsid w:val="000C2EAD"/>
    <w:rsid w:val="000C3175"/>
    <w:rsid w:val="000C38F9"/>
    <w:rsid w:val="000C3FFA"/>
    <w:rsid w:val="000C45F1"/>
    <w:rsid w:val="000C5A65"/>
    <w:rsid w:val="000C7199"/>
    <w:rsid w:val="000C7CAA"/>
    <w:rsid w:val="000C7CF3"/>
    <w:rsid w:val="000D0573"/>
    <w:rsid w:val="000D084B"/>
    <w:rsid w:val="000D0FA7"/>
    <w:rsid w:val="000D18F4"/>
    <w:rsid w:val="000D21C4"/>
    <w:rsid w:val="000D28A4"/>
    <w:rsid w:val="000D2B35"/>
    <w:rsid w:val="000D32FF"/>
    <w:rsid w:val="000D3512"/>
    <w:rsid w:val="000D37CF"/>
    <w:rsid w:val="000D3D2A"/>
    <w:rsid w:val="000D4F7A"/>
    <w:rsid w:val="000D58A5"/>
    <w:rsid w:val="000D5E92"/>
    <w:rsid w:val="000D7868"/>
    <w:rsid w:val="000D7991"/>
    <w:rsid w:val="000E06BF"/>
    <w:rsid w:val="000E0A35"/>
    <w:rsid w:val="000E1567"/>
    <w:rsid w:val="000E2270"/>
    <w:rsid w:val="000E2774"/>
    <w:rsid w:val="000E2B37"/>
    <w:rsid w:val="000E42BA"/>
    <w:rsid w:val="000E4D80"/>
    <w:rsid w:val="000E5380"/>
    <w:rsid w:val="000E5D52"/>
    <w:rsid w:val="000F0A8D"/>
    <w:rsid w:val="000F10C8"/>
    <w:rsid w:val="000F19B3"/>
    <w:rsid w:val="000F1E2C"/>
    <w:rsid w:val="000F3577"/>
    <w:rsid w:val="000F3F85"/>
    <w:rsid w:val="000F4559"/>
    <w:rsid w:val="000F562D"/>
    <w:rsid w:val="000F5B03"/>
    <w:rsid w:val="000F6283"/>
    <w:rsid w:val="00100312"/>
    <w:rsid w:val="00102847"/>
    <w:rsid w:val="00105149"/>
    <w:rsid w:val="00106C2B"/>
    <w:rsid w:val="00107581"/>
    <w:rsid w:val="0010795D"/>
    <w:rsid w:val="00110357"/>
    <w:rsid w:val="00110CD3"/>
    <w:rsid w:val="001113DD"/>
    <w:rsid w:val="001136D3"/>
    <w:rsid w:val="0011383A"/>
    <w:rsid w:val="00113EA9"/>
    <w:rsid w:val="00114082"/>
    <w:rsid w:val="00115012"/>
    <w:rsid w:val="0011510C"/>
    <w:rsid w:val="001156C2"/>
    <w:rsid w:val="0011728B"/>
    <w:rsid w:val="00117E39"/>
    <w:rsid w:val="00117EFD"/>
    <w:rsid w:val="001204A3"/>
    <w:rsid w:val="001216AC"/>
    <w:rsid w:val="00122EA1"/>
    <w:rsid w:val="00124247"/>
    <w:rsid w:val="001242C3"/>
    <w:rsid w:val="00124617"/>
    <w:rsid w:val="00124F93"/>
    <w:rsid w:val="00126656"/>
    <w:rsid w:val="00126924"/>
    <w:rsid w:val="00126A05"/>
    <w:rsid w:val="00131996"/>
    <w:rsid w:val="001324FC"/>
    <w:rsid w:val="00132935"/>
    <w:rsid w:val="00132F6F"/>
    <w:rsid w:val="001331DC"/>
    <w:rsid w:val="001337C4"/>
    <w:rsid w:val="0013380E"/>
    <w:rsid w:val="001343B6"/>
    <w:rsid w:val="001346F0"/>
    <w:rsid w:val="00135566"/>
    <w:rsid w:val="001371C1"/>
    <w:rsid w:val="00137F1B"/>
    <w:rsid w:val="0014077D"/>
    <w:rsid w:val="0014225B"/>
    <w:rsid w:val="0014246D"/>
    <w:rsid w:val="00142610"/>
    <w:rsid w:val="00146175"/>
    <w:rsid w:val="00147CB1"/>
    <w:rsid w:val="00147EF8"/>
    <w:rsid w:val="001500E4"/>
    <w:rsid w:val="001503CF"/>
    <w:rsid w:val="0015064D"/>
    <w:rsid w:val="00151194"/>
    <w:rsid w:val="00152E2C"/>
    <w:rsid w:val="001532E6"/>
    <w:rsid w:val="00153A49"/>
    <w:rsid w:val="00153CC2"/>
    <w:rsid w:val="0015443E"/>
    <w:rsid w:val="0015461F"/>
    <w:rsid w:val="001549ED"/>
    <w:rsid w:val="00156016"/>
    <w:rsid w:val="001560E3"/>
    <w:rsid w:val="0015655B"/>
    <w:rsid w:val="00157AA0"/>
    <w:rsid w:val="00160231"/>
    <w:rsid w:val="00161212"/>
    <w:rsid w:val="00161898"/>
    <w:rsid w:val="0016297B"/>
    <w:rsid w:val="00162C00"/>
    <w:rsid w:val="0016318D"/>
    <w:rsid w:val="0016368E"/>
    <w:rsid w:val="001638A3"/>
    <w:rsid w:val="00163E21"/>
    <w:rsid w:val="00164461"/>
    <w:rsid w:val="001648E2"/>
    <w:rsid w:val="00165500"/>
    <w:rsid w:val="00165B04"/>
    <w:rsid w:val="00166714"/>
    <w:rsid w:val="001673C2"/>
    <w:rsid w:val="00170B26"/>
    <w:rsid w:val="00170BB0"/>
    <w:rsid w:val="00172F75"/>
    <w:rsid w:val="001731D9"/>
    <w:rsid w:val="001732CE"/>
    <w:rsid w:val="00173E79"/>
    <w:rsid w:val="0017515D"/>
    <w:rsid w:val="00175210"/>
    <w:rsid w:val="001755B4"/>
    <w:rsid w:val="00175A4C"/>
    <w:rsid w:val="0017654B"/>
    <w:rsid w:val="00176A76"/>
    <w:rsid w:val="0017733B"/>
    <w:rsid w:val="00177961"/>
    <w:rsid w:val="001801B0"/>
    <w:rsid w:val="001809D8"/>
    <w:rsid w:val="00182ED9"/>
    <w:rsid w:val="00183688"/>
    <w:rsid w:val="001838B6"/>
    <w:rsid w:val="00184A5E"/>
    <w:rsid w:val="00185015"/>
    <w:rsid w:val="00185981"/>
    <w:rsid w:val="00185B41"/>
    <w:rsid w:val="00186213"/>
    <w:rsid w:val="00186F1C"/>
    <w:rsid w:val="0019294F"/>
    <w:rsid w:val="00192A9B"/>
    <w:rsid w:val="00192FF1"/>
    <w:rsid w:val="001937EB"/>
    <w:rsid w:val="001947B9"/>
    <w:rsid w:val="001962B4"/>
    <w:rsid w:val="0019664F"/>
    <w:rsid w:val="001A112A"/>
    <w:rsid w:val="001A16F5"/>
    <w:rsid w:val="001A1F18"/>
    <w:rsid w:val="001A2258"/>
    <w:rsid w:val="001A2666"/>
    <w:rsid w:val="001A3C7F"/>
    <w:rsid w:val="001A4054"/>
    <w:rsid w:val="001A4D26"/>
    <w:rsid w:val="001A547D"/>
    <w:rsid w:val="001A5A52"/>
    <w:rsid w:val="001A6E4A"/>
    <w:rsid w:val="001B120E"/>
    <w:rsid w:val="001B1276"/>
    <w:rsid w:val="001B2C5C"/>
    <w:rsid w:val="001B37C2"/>
    <w:rsid w:val="001B47F5"/>
    <w:rsid w:val="001B5025"/>
    <w:rsid w:val="001B5481"/>
    <w:rsid w:val="001B5708"/>
    <w:rsid w:val="001B6E9C"/>
    <w:rsid w:val="001B6F14"/>
    <w:rsid w:val="001B78AC"/>
    <w:rsid w:val="001C11C1"/>
    <w:rsid w:val="001C1CDA"/>
    <w:rsid w:val="001C25BF"/>
    <w:rsid w:val="001C25E9"/>
    <w:rsid w:val="001C32CD"/>
    <w:rsid w:val="001C39DE"/>
    <w:rsid w:val="001C3CF2"/>
    <w:rsid w:val="001C3D5A"/>
    <w:rsid w:val="001C3EF4"/>
    <w:rsid w:val="001C4B18"/>
    <w:rsid w:val="001C4B53"/>
    <w:rsid w:val="001C5789"/>
    <w:rsid w:val="001C69D1"/>
    <w:rsid w:val="001C6F7E"/>
    <w:rsid w:val="001C71BA"/>
    <w:rsid w:val="001C7A9D"/>
    <w:rsid w:val="001D0D5F"/>
    <w:rsid w:val="001D1B4D"/>
    <w:rsid w:val="001D4455"/>
    <w:rsid w:val="001D4A2B"/>
    <w:rsid w:val="001D6246"/>
    <w:rsid w:val="001D6EE6"/>
    <w:rsid w:val="001D6FD9"/>
    <w:rsid w:val="001D7629"/>
    <w:rsid w:val="001D7682"/>
    <w:rsid w:val="001D76BE"/>
    <w:rsid w:val="001D7805"/>
    <w:rsid w:val="001E03CE"/>
    <w:rsid w:val="001E0B04"/>
    <w:rsid w:val="001E0F93"/>
    <w:rsid w:val="001E133C"/>
    <w:rsid w:val="001E1DAF"/>
    <w:rsid w:val="001E37A9"/>
    <w:rsid w:val="001E3BC5"/>
    <w:rsid w:val="001E3FBA"/>
    <w:rsid w:val="001E4076"/>
    <w:rsid w:val="001E4094"/>
    <w:rsid w:val="001E4BBD"/>
    <w:rsid w:val="001E4E1D"/>
    <w:rsid w:val="001E505B"/>
    <w:rsid w:val="001E5811"/>
    <w:rsid w:val="001E5C14"/>
    <w:rsid w:val="001E5DDE"/>
    <w:rsid w:val="001E674D"/>
    <w:rsid w:val="001E79E7"/>
    <w:rsid w:val="001E7F14"/>
    <w:rsid w:val="001F0B1F"/>
    <w:rsid w:val="001F0DDB"/>
    <w:rsid w:val="001F2565"/>
    <w:rsid w:val="001F2861"/>
    <w:rsid w:val="001F6D9A"/>
    <w:rsid w:val="001F6F5E"/>
    <w:rsid w:val="001F78A8"/>
    <w:rsid w:val="00200652"/>
    <w:rsid w:val="00200DC3"/>
    <w:rsid w:val="00201025"/>
    <w:rsid w:val="00202D50"/>
    <w:rsid w:val="00202E1F"/>
    <w:rsid w:val="002043DB"/>
    <w:rsid w:val="002046C9"/>
    <w:rsid w:val="00204770"/>
    <w:rsid w:val="002058E2"/>
    <w:rsid w:val="0020657E"/>
    <w:rsid w:val="00206582"/>
    <w:rsid w:val="00206875"/>
    <w:rsid w:val="00206E0F"/>
    <w:rsid w:val="002073AA"/>
    <w:rsid w:val="002079C6"/>
    <w:rsid w:val="00207AF2"/>
    <w:rsid w:val="00207FBD"/>
    <w:rsid w:val="00210490"/>
    <w:rsid w:val="00210F55"/>
    <w:rsid w:val="00211DD6"/>
    <w:rsid w:val="00211F26"/>
    <w:rsid w:val="00211FBF"/>
    <w:rsid w:val="002122B5"/>
    <w:rsid w:val="0021253F"/>
    <w:rsid w:val="00212C43"/>
    <w:rsid w:val="00212D91"/>
    <w:rsid w:val="0021348D"/>
    <w:rsid w:val="00213E49"/>
    <w:rsid w:val="002144D8"/>
    <w:rsid w:val="0021453F"/>
    <w:rsid w:val="00214ADF"/>
    <w:rsid w:val="00215794"/>
    <w:rsid w:val="00215CF7"/>
    <w:rsid w:val="00216950"/>
    <w:rsid w:val="00216E29"/>
    <w:rsid w:val="002212D3"/>
    <w:rsid w:val="0022195E"/>
    <w:rsid w:val="0022209E"/>
    <w:rsid w:val="002223DC"/>
    <w:rsid w:val="002229C0"/>
    <w:rsid w:val="00223D9E"/>
    <w:rsid w:val="002267C6"/>
    <w:rsid w:val="00227257"/>
    <w:rsid w:val="00227FF3"/>
    <w:rsid w:val="00230477"/>
    <w:rsid w:val="002318AD"/>
    <w:rsid w:val="00232957"/>
    <w:rsid w:val="002331D2"/>
    <w:rsid w:val="0023338C"/>
    <w:rsid w:val="00233D2C"/>
    <w:rsid w:val="0023411E"/>
    <w:rsid w:val="002342E4"/>
    <w:rsid w:val="00234E92"/>
    <w:rsid w:val="00236B36"/>
    <w:rsid w:val="00237CE4"/>
    <w:rsid w:val="002400A1"/>
    <w:rsid w:val="002406C5"/>
    <w:rsid w:val="002410AC"/>
    <w:rsid w:val="00241E9A"/>
    <w:rsid w:val="00242A6D"/>
    <w:rsid w:val="00242E5B"/>
    <w:rsid w:val="0024302B"/>
    <w:rsid w:val="002446BF"/>
    <w:rsid w:val="0024497E"/>
    <w:rsid w:val="00244C46"/>
    <w:rsid w:val="00245875"/>
    <w:rsid w:val="0024588A"/>
    <w:rsid w:val="00245F5C"/>
    <w:rsid w:val="00246FA4"/>
    <w:rsid w:val="00247E05"/>
    <w:rsid w:val="002506F5"/>
    <w:rsid w:val="0025085F"/>
    <w:rsid w:val="00253756"/>
    <w:rsid w:val="002543C8"/>
    <w:rsid w:val="00254C5B"/>
    <w:rsid w:val="002556C1"/>
    <w:rsid w:val="0025781D"/>
    <w:rsid w:val="00260168"/>
    <w:rsid w:val="00261B33"/>
    <w:rsid w:val="00262B46"/>
    <w:rsid w:val="002630E3"/>
    <w:rsid w:val="002633BC"/>
    <w:rsid w:val="002639A6"/>
    <w:rsid w:val="002642EC"/>
    <w:rsid w:val="00264B83"/>
    <w:rsid w:val="00264D72"/>
    <w:rsid w:val="002650C4"/>
    <w:rsid w:val="00266AFB"/>
    <w:rsid w:val="002672A4"/>
    <w:rsid w:val="00267442"/>
    <w:rsid w:val="00267ED8"/>
    <w:rsid w:val="00270646"/>
    <w:rsid w:val="00270D97"/>
    <w:rsid w:val="002716E9"/>
    <w:rsid w:val="00271A23"/>
    <w:rsid w:val="002721DF"/>
    <w:rsid w:val="002722DC"/>
    <w:rsid w:val="00272372"/>
    <w:rsid w:val="00272489"/>
    <w:rsid w:val="0027372B"/>
    <w:rsid w:val="002738A7"/>
    <w:rsid w:val="00274684"/>
    <w:rsid w:val="002753AB"/>
    <w:rsid w:val="0027697D"/>
    <w:rsid w:val="00276C16"/>
    <w:rsid w:val="002804BE"/>
    <w:rsid w:val="002808A3"/>
    <w:rsid w:val="002816B6"/>
    <w:rsid w:val="00281B06"/>
    <w:rsid w:val="002826FF"/>
    <w:rsid w:val="00282F93"/>
    <w:rsid w:val="002836D1"/>
    <w:rsid w:val="00283C38"/>
    <w:rsid w:val="00284C45"/>
    <w:rsid w:val="002856CF"/>
    <w:rsid w:val="00285A7B"/>
    <w:rsid w:val="00285AC5"/>
    <w:rsid w:val="00286B33"/>
    <w:rsid w:val="002876D2"/>
    <w:rsid w:val="00287E88"/>
    <w:rsid w:val="00290A28"/>
    <w:rsid w:val="00290F6D"/>
    <w:rsid w:val="00292032"/>
    <w:rsid w:val="0029257A"/>
    <w:rsid w:val="0029281D"/>
    <w:rsid w:val="00292EB6"/>
    <w:rsid w:val="00293E0B"/>
    <w:rsid w:val="00293E40"/>
    <w:rsid w:val="00294582"/>
    <w:rsid w:val="002946DC"/>
    <w:rsid w:val="0029495A"/>
    <w:rsid w:val="0029497A"/>
    <w:rsid w:val="00295F12"/>
    <w:rsid w:val="00296F6F"/>
    <w:rsid w:val="002970BC"/>
    <w:rsid w:val="00297BA8"/>
    <w:rsid w:val="002A06BF"/>
    <w:rsid w:val="002A0962"/>
    <w:rsid w:val="002A0B45"/>
    <w:rsid w:val="002A101E"/>
    <w:rsid w:val="002A12EF"/>
    <w:rsid w:val="002A18D4"/>
    <w:rsid w:val="002A28BB"/>
    <w:rsid w:val="002A3269"/>
    <w:rsid w:val="002A37E2"/>
    <w:rsid w:val="002A5301"/>
    <w:rsid w:val="002A5A2B"/>
    <w:rsid w:val="002A5B38"/>
    <w:rsid w:val="002A5D2B"/>
    <w:rsid w:val="002A6B75"/>
    <w:rsid w:val="002A6C82"/>
    <w:rsid w:val="002A7741"/>
    <w:rsid w:val="002A7D02"/>
    <w:rsid w:val="002B06CD"/>
    <w:rsid w:val="002B0A83"/>
    <w:rsid w:val="002B1052"/>
    <w:rsid w:val="002B13B2"/>
    <w:rsid w:val="002B1B46"/>
    <w:rsid w:val="002B367A"/>
    <w:rsid w:val="002B3823"/>
    <w:rsid w:val="002B3FD0"/>
    <w:rsid w:val="002B41FB"/>
    <w:rsid w:val="002B6173"/>
    <w:rsid w:val="002B66B9"/>
    <w:rsid w:val="002B6A5A"/>
    <w:rsid w:val="002B6B03"/>
    <w:rsid w:val="002B6C7C"/>
    <w:rsid w:val="002C15E0"/>
    <w:rsid w:val="002C21B4"/>
    <w:rsid w:val="002C2673"/>
    <w:rsid w:val="002C2F08"/>
    <w:rsid w:val="002C3445"/>
    <w:rsid w:val="002C364F"/>
    <w:rsid w:val="002C4111"/>
    <w:rsid w:val="002C411B"/>
    <w:rsid w:val="002C4516"/>
    <w:rsid w:val="002C6231"/>
    <w:rsid w:val="002D147D"/>
    <w:rsid w:val="002D1846"/>
    <w:rsid w:val="002D27EE"/>
    <w:rsid w:val="002D2BFD"/>
    <w:rsid w:val="002D4418"/>
    <w:rsid w:val="002D4AB6"/>
    <w:rsid w:val="002D519A"/>
    <w:rsid w:val="002D5CD7"/>
    <w:rsid w:val="002D7B97"/>
    <w:rsid w:val="002E1F93"/>
    <w:rsid w:val="002E25CC"/>
    <w:rsid w:val="002E381D"/>
    <w:rsid w:val="002E458C"/>
    <w:rsid w:val="002E69A8"/>
    <w:rsid w:val="002F1758"/>
    <w:rsid w:val="002F230A"/>
    <w:rsid w:val="002F42B7"/>
    <w:rsid w:val="002F4E90"/>
    <w:rsid w:val="002F6B68"/>
    <w:rsid w:val="002F789B"/>
    <w:rsid w:val="00301A8E"/>
    <w:rsid w:val="00302191"/>
    <w:rsid w:val="00302204"/>
    <w:rsid w:val="003022C0"/>
    <w:rsid w:val="00303E66"/>
    <w:rsid w:val="00304008"/>
    <w:rsid w:val="00304254"/>
    <w:rsid w:val="00305894"/>
    <w:rsid w:val="00305B18"/>
    <w:rsid w:val="00305D3B"/>
    <w:rsid w:val="0030606F"/>
    <w:rsid w:val="0030665C"/>
    <w:rsid w:val="003066B5"/>
    <w:rsid w:val="00306AFB"/>
    <w:rsid w:val="00306F18"/>
    <w:rsid w:val="003110F3"/>
    <w:rsid w:val="00311E43"/>
    <w:rsid w:val="00311F86"/>
    <w:rsid w:val="00311FCC"/>
    <w:rsid w:val="0031327C"/>
    <w:rsid w:val="00313289"/>
    <w:rsid w:val="003134B4"/>
    <w:rsid w:val="00313FC5"/>
    <w:rsid w:val="003141B4"/>
    <w:rsid w:val="00314590"/>
    <w:rsid w:val="0031585B"/>
    <w:rsid w:val="00315A64"/>
    <w:rsid w:val="00315D01"/>
    <w:rsid w:val="0031653C"/>
    <w:rsid w:val="00317156"/>
    <w:rsid w:val="003179F1"/>
    <w:rsid w:val="00320167"/>
    <w:rsid w:val="00321206"/>
    <w:rsid w:val="00321251"/>
    <w:rsid w:val="003219D4"/>
    <w:rsid w:val="00322020"/>
    <w:rsid w:val="00322C28"/>
    <w:rsid w:val="00324666"/>
    <w:rsid w:val="00324787"/>
    <w:rsid w:val="00325407"/>
    <w:rsid w:val="003258A6"/>
    <w:rsid w:val="00325BC7"/>
    <w:rsid w:val="00326AC8"/>
    <w:rsid w:val="003274D6"/>
    <w:rsid w:val="003302DE"/>
    <w:rsid w:val="00330415"/>
    <w:rsid w:val="00332EC3"/>
    <w:rsid w:val="00333302"/>
    <w:rsid w:val="003343D1"/>
    <w:rsid w:val="00334C1C"/>
    <w:rsid w:val="00335221"/>
    <w:rsid w:val="00335F8B"/>
    <w:rsid w:val="00337D0A"/>
    <w:rsid w:val="00340421"/>
    <w:rsid w:val="00341047"/>
    <w:rsid w:val="0034233E"/>
    <w:rsid w:val="00342925"/>
    <w:rsid w:val="00343BD1"/>
    <w:rsid w:val="003443EE"/>
    <w:rsid w:val="00344ABD"/>
    <w:rsid w:val="00345CDB"/>
    <w:rsid w:val="00346FD1"/>
    <w:rsid w:val="00347420"/>
    <w:rsid w:val="00347AB1"/>
    <w:rsid w:val="00347BCC"/>
    <w:rsid w:val="00347FD9"/>
    <w:rsid w:val="00350042"/>
    <w:rsid w:val="00350EBA"/>
    <w:rsid w:val="00351074"/>
    <w:rsid w:val="00352492"/>
    <w:rsid w:val="0035354E"/>
    <w:rsid w:val="0035753D"/>
    <w:rsid w:val="00357566"/>
    <w:rsid w:val="00357DE8"/>
    <w:rsid w:val="00360426"/>
    <w:rsid w:val="00361236"/>
    <w:rsid w:val="00361578"/>
    <w:rsid w:val="0036158E"/>
    <w:rsid w:val="003622A2"/>
    <w:rsid w:val="00363209"/>
    <w:rsid w:val="00363560"/>
    <w:rsid w:val="00363576"/>
    <w:rsid w:val="00364E67"/>
    <w:rsid w:val="00365BD8"/>
    <w:rsid w:val="00366270"/>
    <w:rsid w:val="00367D9B"/>
    <w:rsid w:val="003717FF"/>
    <w:rsid w:val="003723BE"/>
    <w:rsid w:val="003723FE"/>
    <w:rsid w:val="003728E7"/>
    <w:rsid w:val="00373B41"/>
    <w:rsid w:val="00373C58"/>
    <w:rsid w:val="0037490B"/>
    <w:rsid w:val="0037590B"/>
    <w:rsid w:val="00376DF9"/>
    <w:rsid w:val="0037712B"/>
    <w:rsid w:val="00380053"/>
    <w:rsid w:val="003809FF"/>
    <w:rsid w:val="00380FAD"/>
    <w:rsid w:val="00381221"/>
    <w:rsid w:val="00381669"/>
    <w:rsid w:val="003824E7"/>
    <w:rsid w:val="00383657"/>
    <w:rsid w:val="00383773"/>
    <w:rsid w:val="00383CD1"/>
    <w:rsid w:val="003840AA"/>
    <w:rsid w:val="003841F5"/>
    <w:rsid w:val="003850EB"/>
    <w:rsid w:val="003865EA"/>
    <w:rsid w:val="003872E3"/>
    <w:rsid w:val="00387A3C"/>
    <w:rsid w:val="00387B78"/>
    <w:rsid w:val="00387D9A"/>
    <w:rsid w:val="00390F8B"/>
    <w:rsid w:val="00391A1F"/>
    <w:rsid w:val="00394F5D"/>
    <w:rsid w:val="0039601D"/>
    <w:rsid w:val="0039616B"/>
    <w:rsid w:val="003966EA"/>
    <w:rsid w:val="003967CE"/>
    <w:rsid w:val="00396DB1"/>
    <w:rsid w:val="003A017F"/>
    <w:rsid w:val="003A0C70"/>
    <w:rsid w:val="003A0EF5"/>
    <w:rsid w:val="003A2000"/>
    <w:rsid w:val="003A3BF1"/>
    <w:rsid w:val="003A4FB0"/>
    <w:rsid w:val="003A557F"/>
    <w:rsid w:val="003A5E1D"/>
    <w:rsid w:val="003A6B6A"/>
    <w:rsid w:val="003A6DB6"/>
    <w:rsid w:val="003A75FD"/>
    <w:rsid w:val="003A78FF"/>
    <w:rsid w:val="003A79A7"/>
    <w:rsid w:val="003B0860"/>
    <w:rsid w:val="003B1CF4"/>
    <w:rsid w:val="003B3F4E"/>
    <w:rsid w:val="003B5380"/>
    <w:rsid w:val="003B55C2"/>
    <w:rsid w:val="003B6492"/>
    <w:rsid w:val="003B6C0E"/>
    <w:rsid w:val="003B7584"/>
    <w:rsid w:val="003C0722"/>
    <w:rsid w:val="003C0F9E"/>
    <w:rsid w:val="003C1417"/>
    <w:rsid w:val="003C1646"/>
    <w:rsid w:val="003C25B3"/>
    <w:rsid w:val="003C2E88"/>
    <w:rsid w:val="003C4F32"/>
    <w:rsid w:val="003C61BF"/>
    <w:rsid w:val="003C64A9"/>
    <w:rsid w:val="003C68A4"/>
    <w:rsid w:val="003C73AA"/>
    <w:rsid w:val="003C7BC7"/>
    <w:rsid w:val="003D026A"/>
    <w:rsid w:val="003D1568"/>
    <w:rsid w:val="003D32F7"/>
    <w:rsid w:val="003D41C1"/>
    <w:rsid w:val="003D45A6"/>
    <w:rsid w:val="003D50B4"/>
    <w:rsid w:val="003D6035"/>
    <w:rsid w:val="003D6841"/>
    <w:rsid w:val="003D6914"/>
    <w:rsid w:val="003D7B75"/>
    <w:rsid w:val="003D7D19"/>
    <w:rsid w:val="003E03F0"/>
    <w:rsid w:val="003E1185"/>
    <w:rsid w:val="003E30A0"/>
    <w:rsid w:val="003E33B3"/>
    <w:rsid w:val="003E45D6"/>
    <w:rsid w:val="003E460C"/>
    <w:rsid w:val="003E48A5"/>
    <w:rsid w:val="003E4C8F"/>
    <w:rsid w:val="003E51A8"/>
    <w:rsid w:val="003E7856"/>
    <w:rsid w:val="003E7C86"/>
    <w:rsid w:val="003E7F16"/>
    <w:rsid w:val="003F0078"/>
    <w:rsid w:val="003F0B63"/>
    <w:rsid w:val="003F17D3"/>
    <w:rsid w:val="003F1A1D"/>
    <w:rsid w:val="003F20AD"/>
    <w:rsid w:val="003F242E"/>
    <w:rsid w:val="003F3DCB"/>
    <w:rsid w:val="003F417D"/>
    <w:rsid w:val="003F4C51"/>
    <w:rsid w:val="003F4ECA"/>
    <w:rsid w:val="003F6076"/>
    <w:rsid w:val="003F614F"/>
    <w:rsid w:val="003F6627"/>
    <w:rsid w:val="003F6835"/>
    <w:rsid w:val="003F6971"/>
    <w:rsid w:val="003F7F64"/>
    <w:rsid w:val="00400395"/>
    <w:rsid w:val="004006E2"/>
    <w:rsid w:val="0040089F"/>
    <w:rsid w:val="0040129B"/>
    <w:rsid w:val="004012B7"/>
    <w:rsid w:val="00402444"/>
    <w:rsid w:val="00402D3D"/>
    <w:rsid w:val="00403940"/>
    <w:rsid w:val="00403E09"/>
    <w:rsid w:val="00404D60"/>
    <w:rsid w:val="00404E6A"/>
    <w:rsid w:val="00404ED4"/>
    <w:rsid w:val="00405443"/>
    <w:rsid w:val="00405460"/>
    <w:rsid w:val="00405975"/>
    <w:rsid w:val="004064E9"/>
    <w:rsid w:val="0041068B"/>
    <w:rsid w:val="004109C7"/>
    <w:rsid w:val="00410E93"/>
    <w:rsid w:val="004119AE"/>
    <w:rsid w:val="00411FBA"/>
    <w:rsid w:val="004121AA"/>
    <w:rsid w:val="004121FC"/>
    <w:rsid w:val="00412A20"/>
    <w:rsid w:val="00414DED"/>
    <w:rsid w:val="0041603F"/>
    <w:rsid w:val="00416043"/>
    <w:rsid w:val="00416143"/>
    <w:rsid w:val="004178E5"/>
    <w:rsid w:val="00420B16"/>
    <w:rsid w:val="004220A0"/>
    <w:rsid w:val="0042327F"/>
    <w:rsid w:val="00423A66"/>
    <w:rsid w:val="004244A8"/>
    <w:rsid w:val="00424EE3"/>
    <w:rsid w:val="004251F1"/>
    <w:rsid w:val="004256CC"/>
    <w:rsid w:val="00425A62"/>
    <w:rsid w:val="00430649"/>
    <w:rsid w:val="004311FA"/>
    <w:rsid w:val="004315C3"/>
    <w:rsid w:val="00431AA4"/>
    <w:rsid w:val="00431D23"/>
    <w:rsid w:val="00432988"/>
    <w:rsid w:val="004329B2"/>
    <w:rsid w:val="0043346C"/>
    <w:rsid w:val="004336D4"/>
    <w:rsid w:val="00434C85"/>
    <w:rsid w:val="00434CD7"/>
    <w:rsid w:val="004353CB"/>
    <w:rsid w:val="00435FA4"/>
    <w:rsid w:val="004368F1"/>
    <w:rsid w:val="00437B46"/>
    <w:rsid w:val="0044010F"/>
    <w:rsid w:val="00441839"/>
    <w:rsid w:val="00442863"/>
    <w:rsid w:val="00442C4C"/>
    <w:rsid w:val="004433A3"/>
    <w:rsid w:val="0044505A"/>
    <w:rsid w:val="004450BD"/>
    <w:rsid w:val="00446033"/>
    <w:rsid w:val="00446F58"/>
    <w:rsid w:val="00447862"/>
    <w:rsid w:val="00447E40"/>
    <w:rsid w:val="00451398"/>
    <w:rsid w:val="00451399"/>
    <w:rsid w:val="004523BA"/>
    <w:rsid w:val="004535AD"/>
    <w:rsid w:val="00454759"/>
    <w:rsid w:val="00454EE1"/>
    <w:rsid w:val="0045530B"/>
    <w:rsid w:val="00455881"/>
    <w:rsid w:val="0045638D"/>
    <w:rsid w:val="004563BC"/>
    <w:rsid w:val="00456CB2"/>
    <w:rsid w:val="00457097"/>
    <w:rsid w:val="00457BC2"/>
    <w:rsid w:val="00460568"/>
    <w:rsid w:val="004615C4"/>
    <w:rsid w:val="004618E8"/>
    <w:rsid w:val="00461995"/>
    <w:rsid w:val="004627E9"/>
    <w:rsid w:val="004635AF"/>
    <w:rsid w:val="00464C47"/>
    <w:rsid w:val="00465A8C"/>
    <w:rsid w:val="00466F04"/>
    <w:rsid w:val="004670B9"/>
    <w:rsid w:val="004671B3"/>
    <w:rsid w:val="004702B3"/>
    <w:rsid w:val="00470815"/>
    <w:rsid w:val="00470852"/>
    <w:rsid w:val="00470F14"/>
    <w:rsid w:val="004714C9"/>
    <w:rsid w:val="004723FC"/>
    <w:rsid w:val="004728B3"/>
    <w:rsid w:val="00472F9B"/>
    <w:rsid w:val="00473704"/>
    <w:rsid w:val="00473794"/>
    <w:rsid w:val="0047387F"/>
    <w:rsid w:val="004743BD"/>
    <w:rsid w:val="00474413"/>
    <w:rsid w:val="00475F94"/>
    <w:rsid w:val="00477010"/>
    <w:rsid w:val="00477F0A"/>
    <w:rsid w:val="004809AD"/>
    <w:rsid w:val="00483EC9"/>
    <w:rsid w:val="00484960"/>
    <w:rsid w:val="00484F7A"/>
    <w:rsid w:val="004872F9"/>
    <w:rsid w:val="00490035"/>
    <w:rsid w:val="00490D62"/>
    <w:rsid w:val="004916CD"/>
    <w:rsid w:val="00491EFF"/>
    <w:rsid w:val="0049241F"/>
    <w:rsid w:val="00492C2C"/>
    <w:rsid w:val="00493742"/>
    <w:rsid w:val="0049533B"/>
    <w:rsid w:val="00495502"/>
    <w:rsid w:val="00495CCF"/>
    <w:rsid w:val="00496303"/>
    <w:rsid w:val="004977BB"/>
    <w:rsid w:val="004A0A9E"/>
    <w:rsid w:val="004A17AD"/>
    <w:rsid w:val="004A1F3F"/>
    <w:rsid w:val="004A31A0"/>
    <w:rsid w:val="004A328B"/>
    <w:rsid w:val="004A333F"/>
    <w:rsid w:val="004A3FEC"/>
    <w:rsid w:val="004A6EF1"/>
    <w:rsid w:val="004A7276"/>
    <w:rsid w:val="004B00A0"/>
    <w:rsid w:val="004B068A"/>
    <w:rsid w:val="004B0979"/>
    <w:rsid w:val="004B0ED3"/>
    <w:rsid w:val="004B14CA"/>
    <w:rsid w:val="004B356B"/>
    <w:rsid w:val="004B39D5"/>
    <w:rsid w:val="004B5591"/>
    <w:rsid w:val="004B5D07"/>
    <w:rsid w:val="004B640A"/>
    <w:rsid w:val="004B6656"/>
    <w:rsid w:val="004B711A"/>
    <w:rsid w:val="004B7F8F"/>
    <w:rsid w:val="004C077B"/>
    <w:rsid w:val="004C102A"/>
    <w:rsid w:val="004C10BA"/>
    <w:rsid w:val="004C140B"/>
    <w:rsid w:val="004C1C2D"/>
    <w:rsid w:val="004C1CAB"/>
    <w:rsid w:val="004C2523"/>
    <w:rsid w:val="004C2CE0"/>
    <w:rsid w:val="004C3ECA"/>
    <w:rsid w:val="004C6802"/>
    <w:rsid w:val="004C728E"/>
    <w:rsid w:val="004D047E"/>
    <w:rsid w:val="004D2608"/>
    <w:rsid w:val="004D2DC9"/>
    <w:rsid w:val="004D2FD5"/>
    <w:rsid w:val="004D4183"/>
    <w:rsid w:val="004D44D3"/>
    <w:rsid w:val="004D480E"/>
    <w:rsid w:val="004D61AA"/>
    <w:rsid w:val="004D6CE1"/>
    <w:rsid w:val="004D6DA1"/>
    <w:rsid w:val="004D6DAA"/>
    <w:rsid w:val="004E0958"/>
    <w:rsid w:val="004E139D"/>
    <w:rsid w:val="004E1AB7"/>
    <w:rsid w:val="004E202C"/>
    <w:rsid w:val="004E34C7"/>
    <w:rsid w:val="004E5563"/>
    <w:rsid w:val="004E5790"/>
    <w:rsid w:val="004E5809"/>
    <w:rsid w:val="004E6622"/>
    <w:rsid w:val="004E6E98"/>
    <w:rsid w:val="004E7F62"/>
    <w:rsid w:val="004F1B6F"/>
    <w:rsid w:val="004F1E1F"/>
    <w:rsid w:val="004F344D"/>
    <w:rsid w:val="004F48BA"/>
    <w:rsid w:val="004F4A30"/>
    <w:rsid w:val="004F4DBD"/>
    <w:rsid w:val="004F6035"/>
    <w:rsid w:val="004F65BF"/>
    <w:rsid w:val="004F7BB2"/>
    <w:rsid w:val="00500C79"/>
    <w:rsid w:val="005012F5"/>
    <w:rsid w:val="00502916"/>
    <w:rsid w:val="00502A9B"/>
    <w:rsid w:val="00503179"/>
    <w:rsid w:val="005034DD"/>
    <w:rsid w:val="00503A88"/>
    <w:rsid w:val="00504540"/>
    <w:rsid w:val="00504709"/>
    <w:rsid w:val="0050505F"/>
    <w:rsid w:val="005055CA"/>
    <w:rsid w:val="00505C05"/>
    <w:rsid w:val="00505FB9"/>
    <w:rsid w:val="00507977"/>
    <w:rsid w:val="0051094D"/>
    <w:rsid w:val="00510BF7"/>
    <w:rsid w:val="0051127F"/>
    <w:rsid w:val="00511CBB"/>
    <w:rsid w:val="005124F3"/>
    <w:rsid w:val="00512503"/>
    <w:rsid w:val="005136E8"/>
    <w:rsid w:val="00513A04"/>
    <w:rsid w:val="0051439E"/>
    <w:rsid w:val="00514AA1"/>
    <w:rsid w:val="00514AAF"/>
    <w:rsid w:val="00514C35"/>
    <w:rsid w:val="00515A99"/>
    <w:rsid w:val="0051655C"/>
    <w:rsid w:val="00516A6F"/>
    <w:rsid w:val="005178BB"/>
    <w:rsid w:val="0052019F"/>
    <w:rsid w:val="0052044F"/>
    <w:rsid w:val="005205E3"/>
    <w:rsid w:val="00520636"/>
    <w:rsid w:val="00520C85"/>
    <w:rsid w:val="005211C7"/>
    <w:rsid w:val="005223C9"/>
    <w:rsid w:val="00523C5E"/>
    <w:rsid w:val="005245BE"/>
    <w:rsid w:val="00524E5F"/>
    <w:rsid w:val="0052614B"/>
    <w:rsid w:val="0052623E"/>
    <w:rsid w:val="00526A63"/>
    <w:rsid w:val="00527489"/>
    <w:rsid w:val="005300D6"/>
    <w:rsid w:val="00530317"/>
    <w:rsid w:val="005318B4"/>
    <w:rsid w:val="00531A60"/>
    <w:rsid w:val="0053265A"/>
    <w:rsid w:val="0053298D"/>
    <w:rsid w:val="00535425"/>
    <w:rsid w:val="005358B9"/>
    <w:rsid w:val="005366B2"/>
    <w:rsid w:val="00536AA2"/>
    <w:rsid w:val="0053758C"/>
    <w:rsid w:val="00537C76"/>
    <w:rsid w:val="00540281"/>
    <w:rsid w:val="00540EDC"/>
    <w:rsid w:val="00541275"/>
    <w:rsid w:val="0054135C"/>
    <w:rsid w:val="00541C8E"/>
    <w:rsid w:val="00542436"/>
    <w:rsid w:val="00542739"/>
    <w:rsid w:val="00545C0D"/>
    <w:rsid w:val="00545E25"/>
    <w:rsid w:val="00546EAC"/>
    <w:rsid w:val="00550A16"/>
    <w:rsid w:val="00550C60"/>
    <w:rsid w:val="00550E5F"/>
    <w:rsid w:val="005519D3"/>
    <w:rsid w:val="0055228F"/>
    <w:rsid w:val="00552ED8"/>
    <w:rsid w:val="00553B0F"/>
    <w:rsid w:val="005570CF"/>
    <w:rsid w:val="00557F90"/>
    <w:rsid w:val="005603E1"/>
    <w:rsid w:val="0056316A"/>
    <w:rsid w:val="005650E4"/>
    <w:rsid w:val="005654F1"/>
    <w:rsid w:val="00566051"/>
    <w:rsid w:val="00566356"/>
    <w:rsid w:val="00566B68"/>
    <w:rsid w:val="00567D4D"/>
    <w:rsid w:val="00570A9D"/>
    <w:rsid w:val="00570E6F"/>
    <w:rsid w:val="00570EA0"/>
    <w:rsid w:val="00571582"/>
    <w:rsid w:val="005720F6"/>
    <w:rsid w:val="005728FB"/>
    <w:rsid w:val="00572967"/>
    <w:rsid w:val="00572D62"/>
    <w:rsid w:val="00572FEF"/>
    <w:rsid w:val="00573840"/>
    <w:rsid w:val="00573DF9"/>
    <w:rsid w:val="00574CFC"/>
    <w:rsid w:val="00575189"/>
    <w:rsid w:val="00575789"/>
    <w:rsid w:val="00576126"/>
    <w:rsid w:val="0057710D"/>
    <w:rsid w:val="00577176"/>
    <w:rsid w:val="00580189"/>
    <w:rsid w:val="0058061C"/>
    <w:rsid w:val="00581063"/>
    <w:rsid w:val="00582E47"/>
    <w:rsid w:val="00583A69"/>
    <w:rsid w:val="00583D23"/>
    <w:rsid w:val="005845C1"/>
    <w:rsid w:val="005848C6"/>
    <w:rsid w:val="00584A90"/>
    <w:rsid w:val="00586BF5"/>
    <w:rsid w:val="005871E0"/>
    <w:rsid w:val="005904F7"/>
    <w:rsid w:val="005908EA"/>
    <w:rsid w:val="005917C4"/>
    <w:rsid w:val="005919B7"/>
    <w:rsid w:val="00591E73"/>
    <w:rsid w:val="00592737"/>
    <w:rsid w:val="00592828"/>
    <w:rsid w:val="00592972"/>
    <w:rsid w:val="0059309A"/>
    <w:rsid w:val="00593302"/>
    <w:rsid w:val="005938DB"/>
    <w:rsid w:val="005946A6"/>
    <w:rsid w:val="00594C02"/>
    <w:rsid w:val="005955B1"/>
    <w:rsid w:val="00596EDB"/>
    <w:rsid w:val="00597402"/>
    <w:rsid w:val="005A00FE"/>
    <w:rsid w:val="005A0A10"/>
    <w:rsid w:val="005A11AD"/>
    <w:rsid w:val="005A1396"/>
    <w:rsid w:val="005A1F42"/>
    <w:rsid w:val="005A2A3B"/>
    <w:rsid w:val="005A45B0"/>
    <w:rsid w:val="005A4CD7"/>
    <w:rsid w:val="005A528E"/>
    <w:rsid w:val="005A53C7"/>
    <w:rsid w:val="005A58EC"/>
    <w:rsid w:val="005A65FC"/>
    <w:rsid w:val="005A7000"/>
    <w:rsid w:val="005A7939"/>
    <w:rsid w:val="005A7A59"/>
    <w:rsid w:val="005B055E"/>
    <w:rsid w:val="005B0B5D"/>
    <w:rsid w:val="005B0CA3"/>
    <w:rsid w:val="005B290B"/>
    <w:rsid w:val="005B2D99"/>
    <w:rsid w:val="005B44C2"/>
    <w:rsid w:val="005B5C02"/>
    <w:rsid w:val="005B6411"/>
    <w:rsid w:val="005B6774"/>
    <w:rsid w:val="005B7903"/>
    <w:rsid w:val="005B7C0C"/>
    <w:rsid w:val="005C0657"/>
    <w:rsid w:val="005C0F34"/>
    <w:rsid w:val="005C1BC7"/>
    <w:rsid w:val="005C2045"/>
    <w:rsid w:val="005C471B"/>
    <w:rsid w:val="005C5578"/>
    <w:rsid w:val="005C5909"/>
    <w:rsid w:val="005C61B0"/>
    <w:rsid w:val="005C6CF7"/>
    <w:rsid w:val="005C71AC"/>
    <w:rsid w:val="005D00F5"/>
    <w:rsid w:val="005D10E4"/>
    <w:rsid w:val="005D1B4C"/>
    <w:rsid w:val="005D1BAF"/>
    <w:rsid w:val="005D1EF6"/>
    <w:rsid w:val="005D29F9"/>
    <w:rsid w:val="005D3B2F"/>
    <w:rsid w:val="005D408B"/>
    <w:rsid w:val="005D42D2"/>
    <w:rsid w:val="005D4554"/>
    <w:rsid w:val="005D4B58"/>
    <w:rsid w:val="005D508D"/>
    <w:rsid w:val="005D54E8"/>
    <w:rsid w:val="005D6175"/>
    <w:rsid w:val="005D6264"/>
    <w:rsid w:val="005D634A"/>
    <w:rsid w:val="005D63D0"/>
    <w:rsid w:val="005D75FA"/>
    <w:rsid w:val="005E07E1"/>
    <w:rsid w:val="005E1C34"/>
    <w:rsid w:val="005E23D3"/>
    <w:rsid w:val="005E2A40"/>
    <w:rsid w:val="005E3B3C"/>
    <w:rsid w:val="005E5085"/>
    <w:rsid w:val="005E62CD"/>
    <w:rsid w:val="005E6DE7"/>
    <w:rsid w:val="005E6E82"/>
    <w:rsid w:val="005E6EA9"/>
    <w:rsid w:val="005F1640"/>
    <w:rsid w:val="005F2F43"/>
    <w:rsid w:val="005F3C07"/>
    <w:rsid w:val="005F49FA"/>
    <w:rsid w:val="005F548F"/>
    <w:rsid w:val="005F5CD2"/>
    <w:rsid w:val="005F6B59"/>
    <w:rsid w:val="005F7F9F"/>
    <w:rsid w:val="00602528"/>
    <w:rsid w:val="00602BB8"/>
    <w:rsid w:val="00604133"/>
    <w:rsid w:val="00604BB5"/>
    <w:rsid w:val="00604E50"/>
    <w:rsid w:val="00605873"/>
    <w:rsid w:val="00605EF9"/>
    <w:rsid w:val="00606B31"/>
    <w:rsid w:val="0060777E"/>
    <w:rsid w:val="00610E70"/>
    <w:rsid w:val="00610F0A"/>
    <w:rsid w:val="00611C58"/>
    <w:rsid w:val="00611DF8"/>
    <w:rsid w:val="00614279"/>
    <w:rsid w:val="0061447C"/>
    <w:rsid w:val="00614686"/>
    <w:rsid w:val="00615030"/>
    <w:rsid w:val="0061620F"/>
    <w:rsid w:val="00617C78"/>
    <w:rsid w:val="00622052"/>
    <w:rsid w:val="0062327B"/>
    <w:rsid w:val="00623B1E"/>
    <w:rsid w:val="00623D87"/>
    <w:rsid w:val="00625B8F"/>
    <w:rsid w:val="006263F5"/>
    <w:rsid w:val="00626861"/>
    <w:rsid w:val="00627C1C"/>
    <w:rsid w:val="00630122"/>
    <w:rsid w:val="00630CCC"/>
    <w:rsid w:val="006319F3"/>
    <w:rsid w:val="00632CF3"/>
    <w:rsid w:val="0063361C"/>
    <w:rsid w:val="00633785"/>
    <w:rsid w:val="00633A27"/>
    <w:rsid w:val="0063423E"/>
    <w:rsid w:val="006346E4"/>
    <w:rsid w:val="00635960"/>
    <w:rsid w:val="00636299"/>
    <w:rsid w:val="00636D84"/>
    <w:rsid w:val="00637873"/>
    <w:rsid w:val="006378B8"/>
    <w:rsid w:val="00637D5D"/>
    <w:rsid w:val="00637E2E"/>
    <w:rsid w:val="00640D14"/>
    <w:rsid w:val="00641407"/>
    <w:rsid w:val="006416CF"/>
    <w:rsid w:val="00641FC6"/>
    <w:rsid w:val="00642040"/>
    <w:rsid w:val="006420C6"/>
    <w:rsid w:val="006422FA"/>
    <w:rsid w:val="00642F91"/>
    <w:rsid w:val="0064377F"/>
    <w:rsid w:val="00643A97"/>
    <w:rsid w:val="006462F5"/>
    <w:rsid w:val="00646966"/>
    <w:rsid w:val="0064724D"/>
    <w:rsid w:val="006507CF"/>
    <w:rsid w:val="00650E23"/>
    <w:rsid w:val="0065272F"/>
    <w:rsid w:val="00653759"/>
    <w:rsid w:val="006538DE"/>
    <w:rsid w:val="006545C4"/>
    <w:rsid w:val="00654B7C"/>
    <w:rsid w:val="0065576C"/>
    <w:rsid w:val="006568B3"/>
    <w:rsid w:val="00656C36"/>
    <w:rsid w:val="00656C5C"/>
    <w:rsid w:val="00656CD8"/>
    <w:rsid w:val="00657561"/>
    <w:rsid w:val="00657740"/>
    <w:rsid w:val="0066050F"/>
    <w:rsid w:val="00660C54"/>
    <w:rsid w:val="00661361"/>
    <w:rsid w:val="00661731"/>
    <w:rsid w:val="00662AB0"/>
    <w:rsid w:val="00662EDA"/>
    <w:rsid w:val="006639B3"/>
    <w:rsid w:val="00663A47"/>
    <w:rsid w:val="00663ADC"/>
    <w:rsid w:val="00665520"/>
    <w:rsid w:val="00666568"/>
    <w:rsid w:val="00666A5B"/>
    <w:rsid w:val="00666E6A"/>
    <w:rsid w:val="00667264"/>
    <w:rsid w:val="0067030F"/>
    <w:rsid w:val="00670A8C"/>
    <w:rsid w:val="00670B7C"/>
    <w:rsid w:val="00672FD3"/>
    <w:rsid w:val="006744B3"/>
    <w:rsid w:val="0067455C"/>
    <w:rsid w:val="006746E5"/>
    <w:rsid w:val="0067494A"/>
    <w:rsid w:val="00675D36"/>
    <w:rsid w:val="00681116"/>
    <w:rsid w:val="00681F8B"/>
    <w:rsid w:val="00682145"/>
    <w:rsid w:val="00682BA7"/>
    <w:rsid w:val="00682E14"/>
    <w:rsid w:val="0068385B"/>
    <w:rsid w:val="00684A4B"/>
    <w:rsid w:val="00685487"/>
    <w:rsid w:val="0068575D"/>
    <w:rsid w:val="006860B3"/>
    <w:rsid w:val="00686286"/>
    <w:rsid w:val="006876B7"/>
    <w:rsid w:val="00690353"/>
    <w:rsid w:val="006905CD"/>
    <w:rsid w:val="006910C4"/>
    <w:rsid w:val="00691767"/>
    <w:rsid w:val="0069176E"/>
    <w:rsid w:val="0069199E"/>
    <w:rsid w:val="006919A0"/>
    <w:rsid w:val="00692A57"/>
    <w:rsid w:val="00692CC6"/>
    <w:rsid w:val="00692DB1"/>
    <w:rsid w:val="00694C83"/>
    <w:rsid w:val="00694FC3"/>
    <w:rsid w:val="00695393"/>
    <w:rsid w:val="00696BBD"/>
    <w:rsid w:val="00696D09"/>
    <w:rsid w:val="006975DA"/>
    <w:rsid w:val="006A10F7"/>
    <w:rsid w:val="006A1CDB"/>
    <w:rsid w:val="006A1E21"/>
    <w:rsid w:val="006A28AA"/>
    <w:rsid w:val="006A371E"/>
    <w:rsid w:val="006A3B89"/>
    <w:rsid w:val="006A4FAF"/>
    <w:rsid w:val="006A511B"/>
    <w:rsid w:val="006A7C85"/>
    <w:rsid w:val="006B0F0A"/>
    <w:rsid w:val="006B1F6E"/>
    <w:rsid w:val="006B2308"/>
    <w:rsid w:val="006B2406"/>
    <w:rsid w:val="006B2905"/>
    <w:rsid w:val="006B3B94"/>
    <w:rsid w:val="006B5A17"/>
    <w:rsid w:val="006B6FF9"/>
    <w:rsid w:val="006B73E4"/>
    <w:rsid w:val="006C004B"/>
    <w:rsid w:val="006C0BC6"/>
    <w:rsid w:val="006C17DB"/>
    <w:rsid w:val="006C1976"/>
    <w:rsid w:val="006C33BF"/>
    <w:rsid w:val="006C379C"/>
    <w:rsid w:val="006C427A"/>
    <w:rsid w:val="006C524E"/>
    <w:rsid w:val="006C60EC"/>
    <w:rsid w:val="006C6A78"/>
    <w:rsid w:val="006D0439"/>
    <w:rsid w:val="006D0C98"/>
    <w:rsid w:val="006D2C9D"/>
    <w:rsid w:val="006D2ED6"/>
    <w:rsid w:val="006D404D"/>
    <w:rsid w:val="006D5019"/>
    <w:rsid w:val="006D58BE"/>
    <w:rsid w:val="006D5967"/>
    <w:rsid w:val="006D6A95"/>
    <w:rsid w:val="006D6ADA"/>
    <w:rsid w:val="006D7450"/>
    <w:rsid w:val="006D77A7"/>
    <w:rsid w:val="006D7DB9"/>
    <w:rsid w:val="006E0775"/>
    <w:rsid w:val="006E0A77"/>
    <w:rsid w:val="006E0D57"/>
    <w:rsid w:val="006E248C"/>
    <w:rsid w:val="006E2B7E"/>
    <w:rsid w:val="006E3336"/>
    <w:rsid w:val="006E3C13"/>
    <w:rsid w:val="006E4BF3"/>
    <w:rsid w:val="006E5CDE"/>
    <w:rsid w:val="006E5D50"/>
    <w:rsid w:val="006E613C"/>
    <w:rsid w:val="006E704A"/>
    <w:rsid w:val="006E75BE"/>
    <w:rsid w:val="006E7FEF"/>
    <w:rsid w:val="006F154C"/>
    <w:rsid w:val="006F15F9"/>
    <w:rsid w:val="006F19DB"/>
    <w:rsid w:val="006F1C32"/>
    <w:rsid w:val="006F2DB1"/>
    <w:rsid w:val="006F35B5"/>
    <w:rsid w:val="006F362E"/>
    <w:rsid w:val="006F37E5"/>
    <w:rsid w:val="006F3CB1"/>
    <w:rsid w:val="006F489D"/>
    <w:rsid w:val="006F5919"/>
    <w:rsid w:val="006F5E49"/>
    <w:rsid w:val="006F6941"/>
    <w:rsid w:val="006F69AE"/>
    <w:rsid w:val="006F7CCF"/>
    <w:rsid w:val="00700D9B"/>
    <w:rsid w:val="00700F39"/>
    <w:rsid w:val="00701E17"/>
    <w:rsid w:val="00702300"/>
    <w:rsid w:val="00702C1E"/>
    <w:rsid w:val="007033DF"/>
    <w:rsid w:val="0070425E"/>
    <w:rsid w:val="007042D8"/>
    <w:rsid w:val="007044B1"/>
    <w:rsid w:val="00704B90"/>
    <w:rsid w:val="00704BC5"/>
    <w:rsid w:val="00706F4C"/>
    <w:rsid w:val="007072E4"/>
    <w:rsid w:val="00707A26"/>
    <w:rsid w:val="00710205"/>
    <w:rsid w:val="007121C7"/>
    <w:rsid w:val="00712ED0"/>
    <w:rsid w:val="00713170"/>
    <w:rsid w:val="00713B05"/>
    <w:rsid w:val="00713B30"/>
    <w:rsid w:val="00714156"/>
    <w:rsid w:val="0071451A"/>
    <w:rsid w:val="00717684"/>
    <w:rsid w:val="007206DD"/>
    <w:rsid w:val="00722767"/>
    <w:rsid w:val="00722E0B"/>
    <w:rsid w:val="00723DFE"/>
    <w:rsid w:val="007240B5"/>
    <w:rsid w:val="00724E4D"/>
    <w:rsid w:val="007250CE"/>
    <w:rsid w:val="00725F0B"/>
    <w:rsid w:val="0072738A"/>
    <w:rsid w:val="00727A3E"/>
    <w:rsid w:val="00730A91"/>
    <w:rsid w:val="00730AF1"/>
    <w:rsid w:val="00730FBD"/>
    <w:rsid w:val="00731405"/>
    <w:rsid w:val="00731BEC"/>
    <w:rsid w:val="007325E1"/>
    <w:rsid w:val="007338CB"/>
    <w:rsid w:val="00733DCB"/>
    <w:rsid w:val="00735750"/>
    <w:rsid w:val="00736321"/>
    <w:rsid w:val="007363E8"/>
    <w:rsid w:val="00736770"/>
    <w:rsid w:val="00737007"/>
    <w:rsid w:val="00737A42"/>
    <w:rsid w:val="00740B65"/>
    <w:rsid w:val="007415A3"/>
    <w:rsid w:val="00741681"/>
    <w:rsid w:val="0074216F"/>
    <w:rsid w:val="007429EF"/>
    <w:rsid w:val="00742A69"/>
    <w:rsid w:val="007433BF"/>
    <w:rsid w:val="00743FC0"/>
    <w:rsid w:val="0074477A"/>
    <w:rsid w:val="00744F85"/>
    <w:rsid w:val="00746B15"/>
    <w:rsid w:val="00746F2A"/>
    <w:rsid w:val="00746F8E"/>
    <w:rsid w:val="007475E2"/>
    <w:rsid w:val="00747F99"/>
    <w:rsid w:val="007506F9"/>
    <w:rsid w:val="00750D4F"/>
    <w:rsid w:val="00750FE1"/>
    <w:rsid w:val="00751AE4"/>
    <w:rsid w:val="00753707"/>
    <w:rsid w:val="00753B36"/>
    <w:rsid w:val="0075539A"/>
    <w:rsid w:val="00755ABC"/>
    <w:rsid w:val="00756A7F"/>
    <w:rsid w:val="00756ECD"/>
    <w:rsid w:val="0075750B"/>
    <w:rsid w:val="00757FF9"/>
    <w:rsid w:val="00761D81"/>
    <w:rsid w:val="00761DE8"/>
    <w:rsid w:val="00762280"/>
    <w:rsid w:val="00763CC0"/>
    <w:rsid w:val="00766C12"/>
    <w:rsid w:val="0077052F"/>
    <w:rsid w:val="00771189"/>
    <w:rsid w:val="00772103"/>
    <w:rsid w:val="00773859"/>
    <w:rsid w:val="00773D7E"/>
    <w:rsid w:val="00774146"/>
    <w:rsid w:val="00775922"/>
    <w:rsid w:val="00775CDE"/>
    <w:rsid w:val="00777150"/>
    <w:rsid w:val="007776E0"/>
    <w:rsid w:val="007776FA"/>
    <w:rsid w:val="00780E18"/>
    <w:rsid w:val="00781354"/>
    <w:rsid w:val="007814F6"/>
    <w:rsid w:val="007815CE"/>
    <w:rsid w:val="00782826"/>
    <w:rsid w:val="00782C52"/>
    <w:rsid w:val="00783286"/>
    <w:rsid w:val="00783772"/>
    <w:rsid w:val="00784808"/>
    <w:rsid w:val="007848BC"/>
    <w:rsid w:val="00784FD1"/>
    <w:rsid w:val="007853B5"/>
    <w:rsid w:val="00786BA4"/>
    <w:rsid w:val="00786F23"/>
    <w:rsid w:val="00787A56"/>
    <w:rsid w:val="00787E59"/>
    <w:rsid w:val="00787E82"/>
    <w:rsid w:val="00790D06"/>
    <w:rsid w:val="007910FA"/>
    <w:rsid w:val="00791416"/>
    <w:rsid w:val="00791A78"/>
    <w:rsid w:val="00791F72"/>
    <w:rsid w:val="0079223C"/>
    <w:rsid w:val="00793215"/>
    <w:rsid w:val="007936F9"/>
    <w:rsid w:val="00795350"/>
    <w:rsid w:val="00796664"/>
    <w:rsid w:val="00797189"/>
    <w:rsid w:val="007A0433"/>
    <w:rsid w:val="007A0D6B"/>
    <w:rsid w:val="007A0E43"/>
    <w:rsid w:val="007A1701"/>
    <w:rsid w:val="007A433B"/>
    <w:rsid w:val="007A46B6"/>
    <w:rsid w:val="007A4740"/>
    <w:rsid w:val="007A52D9"/>
    <w:rsid w:val="007A682E"/>
    <w:rsid w:val="007A6A13"/>
    <w:rsid w:val="007A7117"/>
    <w:rsid w:val="007A725F"/>
    <w:rsid w:val="007A77FE"/>
    <w:rsid w:val="007B01AA"/>
    <w:rsid w:val="007B0B2A"/>
    <w:rsid w:val="007B0D8C"/>
    <w:rsid w:val="007B176A"/>
    <w:rsid w:val="007B28CC"/>
    <w:rsid w:val="007B28FE"/>
    <w:rsid w:val="007B2B76"/>
    <w:rsid w:val="007B3154"/>
    <w:rsid w:val="007B348D"/>
    <w:rsid w:val="007B34C8"/>
    <w:rsid w:val="007B4375"/>
    <w:rsid w:val="007B44A9"/>
    <w:rsid w:val="007B4DC0"/>
    <w:rsid w:val="007B51AD"/>
    <w:rsid w:val="007B62DD"/>
    <w:rsid w:val="007B67DF"/>
    <w:rsid w:val="007B690B"/>
    <w:rsid w:val="007B7067"/>
    <w:rsid w:val="007B7578"/>
    <w:rsid w:val="007B7B49"/>
    <w:rsid w:val="007C05D0"/>
    <w:rsid w:val="007C1A03"/>
    <w:rsid w:val="007C2E25"/>
    <w:rsid w:val="007C35DB"/>
    <w:rsid w:val="007C3E7E"/>
    <w:rsid w:val="007C4D66"/>
    <w:rsid w:val="007C5A0B"/>
    <w:rsid w:val="007D00F5"/>
    <w:rsid w:val="007D03EB"/>
    <w:rsid w:val="007D06D8"/>
    <w:rsid w:val="007D1B6B"/>
    <w:rsid w:val="007D3031"/>
    <w:rsid w:val="007D38C1"/>
    <w:rsid w:val="007D3936"/>
    <w:rsid w:val="007D4CD0"/>
    <w:rsid w:val="007D6513"/>
    <w:rsid w:val="007D659E"/>
    <w:rsid w:val="007D75DE"/>
    <w:rsid w:val="007D7E6B"/>
    <w:rsid w:val="007D7F28"/>
    <w:rsid w:val="007D7F6B"/>
    <w:rsid w:val="007E205F"/>
    <w:rsid w:val="007E23DA"/>
    <w:rsid w:val="007E34DB"/>
    <w:rsid w:val="007E3D2B"/>
    <w:rsid w:val="007E416B"/>
    <w:rsid w:val="007E467C"/>
    <w:rsid w:val="007E4A95"/>
    <w:rsid w:val="007E4AF0"/>
    <w:rsid w:val="007E53E6"/>
    <w:rsid w:val="007E627B"/>
    <w:rsid w:val="007E74B8"/>
    <w:rsid w:val="007F05FC"/>
    <w:rsid w:val="007F0A70"/>
    <w:rsid w:val="007F172A"/>
    <w:rsid w:val="007F1E27"/>
    <w:rsid w:val="007F2314"/>
    <w:rsid w:val="007F2710"/>
    <w:rsid w:val="007F2808"/>
    <w:rsid w:val="007F3886"/>
    <w:rsid w:val="007F657B"/>
    <w:rsid w:val="007F6AA3"/>
    <w:rsid w:val="007F6F0C"/>
    <w:rsid w:val="007F761E"/>
    <w:rsid w:val="00801216"/>
    <w:rsid w:val="008020D0"/>
    <w:rsid w:val="00802554"/>
    <w:rsid w:val="00803464"/>
    <w:rsid w:val="00805FC3"/>
    <w:rsid w:val="00806527"/>
    <w:rsid w:val="00806786"/>
    <w:rsid w:val="00806DD9"/>
    <w:rsid w:val="008075C9"/>
    <w:rsid w:val="00810DF1"/>
    <w:rsid w:val="00811C0E"/>
    <w:rsid w:val="00811CA6"/>
    <w:rsid w:val="00812435"/>
    <w:rsid w:val="00813723"/>
    <w:rsid w:val="00814F1D"/>
    <w:rsid w:val="00814FEF"/>
    <w:rsid w:val="00817834"/>
    <w:rsid w:val="008206DE"/>
    <w:rsid w:val="00820E4A"/>
    <w:rsid w:val="00820F5C"/>
    <w:rsid w:val="00822609"/>
    <w:rsid w:val="0082297D"/>
    <w:rsid w:val="00822B81"/>
    <w:rsid w:val="00822DA5"/>
    <w:rsid w:val="00823422"/>
    <w:rsid w:val="00823B30"/>
    <w:rsid w:val="00823F4F"/>
    <w:rsid w:val="00824D3B"/>
    <w:rsid w:val="00826859"/>
    <w:rsid w:val="00826A74"/>
    <w:rsid w:val="0082723C"/>
    <w:rsid w:val="008272C4"/>
    <w:rsid w:val="0082738C"/>
    <w:rsid w:val="00827757"/>
    <w:rsid w:val="00827BA2"/>
    <w:rsid w:val="00830A39"/>
    <w:rsid w:val="00830C96"/>
    <w:rsid w:val="008318BD"/>
    <w:rsid w:val="00831C5B"/>
    <w:rsid w:val="00831FC3"/>
    <w:rsid w:val="00831FD1"/>
    <w:rsid w:val="0083295E"/>
    <w:rsid w:val="00832A51"/>
    <w:rsid w:val="00833196"/>
    <w:rsid w:val="008332C9"/>
    <w:rsid w:val="00834D59"/>
    <w:rsid w:val="00834E71"/>
    <w:rsid w:val="008377E7"/>
    <w:rsid w:val="00840580"/>
    <w:rsid w:val="00840587"/>
    <w:rsid w:val="00840D9C"/>
    <w:rsid w:val="00840F66"/>
    <w:rsid w:val="008410F2"/>
    <w:rsid w:val="00841463"/>
    <w:rsid w:val="00841B9F"/>
    <w:rsid w:val="00843229"/>
    <w:rsid w:val="0084379E"/>
    <w:rsid w:val="00843ACB"/>
    <w:rsid w:val="008444E8"/>
    <w:rsid w:val="00844B59"/>
    <w:rsid w:val="00847026"/>
    <w:rsid w:val="0084763A"/>
    <w:rsid w:val="00847C73"/>
    <w:rsid w:val="0085035C"/>
    <w:rsid w:val="00850BB6"/>
    <w:rsid w:val="00850F3C"/>
    <w:rsid w:val="00851A42"/>
    <w:rsid w:val="008529AF"/>
    <w:rsid w:val="008546D5"/>
    <w:rsid w:val="008550A8"/>
    <w:rsid w:val="008551D4"/>
    <w:rsid w:val="00855561"/>
    <w:rsid w:val="00855A2F"/>
    <w:rsid w:val="00856167"/>
    <w:rsid w:val="0085713E"/>
    <w:rsid w:val="00857C6C"/>
    <w:rsid w:val="0086006F"/>
    <w:rsid w:val="00860FB0"/>
    <w:rsid w:val="008617C8"/>
    <w:rsid w:val="00861B66"/>
    <w:rsid w:val="00861C07"/>
    <w:rsid w:val="008620A0"/>
    <w:rsid w:val="00864F8B"/>
    <w:rsid w:val="008655F7"/>
    <w:rsid w:val="00865F33"/>
    <w:rsid w:val="00866CE8"/>
    <w:rsid w:val="00867D6A"/>
    <w:rsid w:val="0087028F"/>
    <w:rsid w:val="00872280"/>
    <w:rsid w:val="00872940"/>
    <w:rsid w:val="00873595"/>
    <w:rsid w:val="008744E4"/>
    <w:rsid w:val="00874541"/>
    <w:rsid w:val="008749C3"/>
    <w:rsid w:val="00874CD8"/>
    <w:rsid w:val="0087529E"/>
    <w:rsid w:val="00875F9A"/>
    <w:rsid w:val="00876F1E"/>
    <w:rsid w:val="008773D4"/>
    <w:rsid w:val="00877A7B"/>
    <w:rsid w:val="008803A0"/>
    <w:rsid w:val="00881EFB"/>
    <w:rsid w:val="008821A3"/>
    <w:rsid w:val="008826B4"/>
    <w:rsid w:val="008846F7"/>
    <w:rsid w:val="00885507"/>
    <w:rsid w:val="00887747"/>
    <w:rsid w:val="00890C50"/>
    <w:rsid w:val="008914B8"/>
    <w:rsid w:val="0089256C"/>
    <w:rsid w:val="008932A0"/>
    <w:rsid w:val="008937C3"/>
    <w:rsid w:val="00894234"/>
    <w:rsid w:val="00895430"/>
    <w:rsid w:val="008962A5"/>
    <w:rsid w:val="008965CB"/>
    <w:rsid w:val="00896B11"/>
    <w:rsid w:val="00896DBB"/>
    <w:rsid w:val="00897881"/>
    <w:rsid w:val="008A02FF"/>
    <w:rsid w:val="008A2600"/>
    <w:rsid w:val="008A2B3A"/>
    <w:rsid w:val="008A48D2"/>
    <w:rsid w:val="008A4F87"/>
    <w:rsid w:val="008A538A"/>
    <w:rsid w:val="008A5C9B"/>
    <w:rsid w:val="008A5E12"/>
    <w:rsid w:val="008A747E"/>
    <w:rsid w:val="008A7FD2"/>
    <w:rsid w:val="008B0426"/>
    <w:rsid w:val="008B07B8"/>
    <w:rsid w:val="008B1751"/>
    <w:rsid w:val="008B1EFF"/>
    <w:rsid w:val="008B2353"/>
    <w:rsid w:val="008B3685"/>
    <w:rsid w:val="008B4669"/>
    <w:rsid w:val="008B4BFD"/>
    <w:rsid w:val="008B4CC8"/>
    <w:rsid w:val="008B51CD"/>
    <w:rsid w:val="008B6147"/>
    <w:rsid w:val="008B620B"/>
    <w:rsid w:val="008B64C1"/>
    <w:rsid w:val="008B6819"/>
    <w:rsid w:val="008B73A6"/>
    <w:rsid w:val="008C0BF4"/>
    <w:rsid w:val="008C1934"/>
    <w:rsid w:val="008C33C2"/>
    <w:rsid w:val="008C3BF4"/>
    <w:rsid w:val="008C3E85"/>
    <w:rsid w:val="008C3EB7"/>
    <w:rsid w:val="008C41DA"/>
    <w:rsid w:val="008C6818"/>
    <w:rsid w:val="008D0FE7"/>
    <w:rsid w:val="008D216C"/>
    <w:rsid w:val="008D25C5"/>
    <w:rsid w:val="008D2AC5"/>
    <w:rsid w:val="008D394D"/>
    <w:rsid w:val="008D39AF"/>
    <w:rsid w:val="008D4BD6"/>
    <w:rsid w:val="008D5BC3"/>
    <w:rsid w:val="008D63D9"/>
    <w:rsid w:val="008D6F59"/>
    <w:rsid w:val="008D70A3"/>
    <w:rsid w:val="008D7A06"/>
    <w:rsid w:val="008D7E87"/>
    <w:rsid w:val="008E0B02"/>
    <w:rsid w:val="008E1A15"/>
    <w:rsid w:val="008E2760"/>
    <w:rsid w:val="008E2C51"/>
    <w:rsid w:val="008E4A96"/>
    <w:rsid w:val="008E5CAC"/>
    <w:rsid w:val="008E6D57"/>
    <w:rsid w:val="008F0B31"/>
    <w:rsid w:val="008F1FA5"/>
    <w:rsid w:val="008F20AB"/>
    <w:rsid w:val="008F2169"/>
    <w:rsid w:val="008F23C9"/>
    <w:rsid w:val="008F44F8"/>
    <w:rsid w:val="008F5257"/>
    <w:rsid w:val="008F6048"/>
    <w:rsid w:val="008F6545"/>
    <w:rsid w:val="00900C78"/>
    <w:rsid w:val="00900E70"/>
    <w:rsid w:val="009012C1"/>
    <w:rsid w:val="0090190D"/>
    <w:rsid w:val="00902A4F"/>
    <w:rsid w:val="00902DD3"/>
    <w:rsid w:val="00903190"/>
    <w:rsid w:val="00903D65"/>
    <w:rsid w:val="00903F74"/>
    <w:rsid w:val="00904345"/>
    <w:rsid w:val="0090437E"/>
    <w:rsid w:val="00904497"/>
    <w:rsid w:val="00904786"/>
    <w:rsid w:val="00904EAB"/>
    <w:rsid w:val="00904F00"/>
    <w:rsid w:val="00906092"/>
    <w:rsid w:val="00906540"/>
    <w:rsid w:val="00907850"/>
    <w:rsid w:val="00910116"/>
    <w:rsid w:val="009102C7"/>
    <w:rsid w:val="00910AAA"/>
    <w:rsid w:val="00910CB9"/>
    <w:rsid w:val="00911A64"/>
    <w:rsid w:val="00912507"/>
    <w:rsid w:val="0091252B"/>
    <w:rsid w:val="009126AA"/>
    <w:rsid w:val="009126EC"/>
    <w:rsid w:val="00912A88"/>
    <w:rsid w:val="00912C76"/>
    <w:rsid w:val="0091315A"/>
    <w:rsid w:val="00913ED2"/>
    <w:rsid w:val="00914D2C"/>
    <w:rsid w:val="0091513D"/>
    <w:rsid w:val="009153A7"/>
    <w:rsid w:val="00915878"/>
    <w:rsid w:val="00916160"/>
    <w:rsid w:val="00916385"/>
    <w:rsid w:val="009164F6"/>
    <w:rsid w:val="00916CED"/>
    <w:rsid w:val="00916F9E"/>
    <w:rsid w:val="009177A4"/>
    <w:rsid w:val="009205AA"/>
    <w:rsid w:val="00921450"/>
    <w:rsid w:val="009215D1"/>
    <w:rsid w:val="0092212E"/>
    <w:rsid w:val="009225EA"/>
    <w:rsid w:val="009230AF"/>
    <w:rsid w:val="0092316F"/>
    <w:rsid w:val="00924802"/>
    <w:rsid w:val="009248D2"/>
    <w:rsid w:val="00925048"/>
    <w:rsid w:val="0092688A"/>
    <w:rsid w:val="009271A0"/>
    <w:rsid w:val="00930408"/>
    <w:rsid w:val="009314A8"/>
    <w:rsid w:val="009323E0"/>
    <w:rsid w:val="00935594"/>
    <w:rsid w:val="00935B24"/>
    <w:rsid w:val="00935EFA"/>
    <w:rsid w:val="00935F2B"/>
    <w:rsid w:val="009360CA"/>
    <w:rsid w:val="00937BCA"/>
    <w:rsid w:val="00937BF6"/>
    <w:rsid w:val="00937C33"/>
    <w:rsid w:val="009400FD"/>
    <w:rsid w:val="009402AA"/>
    <w:rsid w:val="00940398"/>
    <w:rsid w:val="00940B69"/>
    <w:rsid w:val="00941039"/>
    <w:rsid w:val="00941508"/>
    <w:rsid w:val="009416CC"/>
    <w:rsid w:val="00941784"/>
    <w:rsid w:val="00942177"/>
    <w:rsid w:val="00942AC4"/>
    <w:rsid w:val="009435A8"/>
    <w:rsid w:val="0094543C"/>
    <w:rsid w:val="00945772"/>
    <w:rsid w:val="00946201"/>
    <w:rsid w:val="009462F2"/>
    <w:rsid w:val="00946938"/>
    <w:rsid w:val="00947E81"/>
    <w:rsid w:val="00950071"/>
    <w:rsid w:val="00950C35"/>
    <w:rsid w:val="00951335"/>
    <w:rsid w:val="0095217E"/>
    <w:rsid w:val="00952915"/>
    <w:rsid w:val="00952B5B"/>
    <w:rsid w:val="00952BA4"/>
    <w:rsid w:val="00953851"/>
    <w:rsid w:val="0095387B"/>
    <w:rsid w:val="00953C35"/>
    <w:rsid w:val="00954855"/>
    <w:rsid w:val="009549EE"/>
    <w:rsid w:val="009551B0"/>
    <w:rsid w:val="009559E6"/>
    <w:rsid w:val="00960689"/>
    <w:rsid w:val="00960870"/>
    <w:rsid w:val="009608FF"/>
    <w:rsid w:val="00961223"/>
    <w:rsid w:val="009613EA"/>
    <w:rsid w:val="00964599"/>
    <w:rsid w:val="00964FB0"/>
    <w:rsid w:val="0096558E"/>
    <w:rsid w:val="00966AA7"/>
    <w:rsid w:val="009707F0"/>
    <w:rsid w:val="00970CF1"/>
    <w:rsid w:val="0097259C"/>
    <w:rsid w:val="009727A9"/>
    <w:rsid w:val="00972B5F"/>
    <w:rsid w:val="00973128"/>
    <w:rsid w:val="00975746"/>
    <w:rsid w:val="00976EF9"/>
    <w:rsid w:val="009807C5"/>
    <w:rsid w:val="00980A94"/>
    <w:rsid w:val="00982287"/>
    <w:rsid w:val="009824AB"/>
    <w:rsid w:val="00983373"/>
    <w:rsid w:val="0098383B"/>
    <w:rsid w:val="0098412E"/>
    <w:rsid w:val="0098433D"/>
    <w:rsid w:val="0098636E"/>
    <w:rsid w:val="00986378"/>
    <w:rsid w:val="009864E1"/>
    <w:rsid w:val="00986E72"/>
    <w:rsid w:val="00991B39"/>
    <w:rsid w:val="00991F43"/>
    <w:rsid w:val="00992A00"/>
    <w:rsid w:val="0099586C"/>
    <w:rsid w:val="00997C93"/>
    <w:rsid w:val="00997F03"/>
    <w:rsid w:val="009A0EE2"/>
    <w:rsid w:val="009A0FB7"/>
    <w:rsid w:val="009A110C"/>
    <w:rsid w:val="009A1A23"/>
    <w:rsid w:val="009A1BB0"/>
    <w:rsid w:val="009A1BE6"/>
    <w:rsid w:val="009A20C1"/>
    <w:rsid w:val="009A32B3"/>
    <w:rsid w:val="009A4A18"/>
    <w:rsid w:val="009A5402"/>
    <w:rsid w:val="009A54EA"/>
    <w:rsid w:val="009A77AA"/>
    <w:rsid w:val="009B0BC1"/>
    <w:rsid w:val="009B0CBF"/>
    <w:rsid w:val="009B0FF3"/>
    <w:rsid w:val="009B1882"/>
    <w:rsid w:val="009B24DE"/>
    <w:rsid w:val="009B2C54"/>
    <w:rsid w:val="009B2EF7"/>
    <w:rsid w:val="009B2FF9"/>
    <w:rsid w:val="009B33DD"/>
    <w:rsid w:val="009B530C"/>
    <w:rsid w:val="009B575B"/>
    <w:rsid w:val="009B5C48"/>
    <w:rsid w:val="009B64AB"/>
    <w:rsid w:val="009B7463"/>
    <w:rsid w:val="009B7486"/>
    <w:rsid w:val="009B7B3E"/>
    <w:rsid w:val="009B7DFC"/>
    <w:rsid w:val="009C0575"/>
    <w:rsid w:val="009C05D3"/>
    <w:rsid w:val="009C10F4"/>
    <w:rsid w:val="009C5EE9"/>
    <w:rsid w:val="009C6E80"/>
    <w:rsid w:val="009C73BA"/>
    <w:rsid w:val="009D23E2"/>
    <w:rsid w:val="009D2D48"/>
    <w:rsid w:val="009D2F67"/>
    <w:rsid w:val="009D5F3D"/>
    <w:rsid w:val="009D60F8"/>
    <w:rsid w:val="009D62CF"/>
    <w:rsid w:val="009D6800"/>
    <w:rsid w:val="009D6A86"/>
    <w:rsid w:val="009D7BA4"/>
    <w:rsid w:val="009E0A98"/>
    <w:rsid w:val="009E184B"/>
    <w:rsid w:val="009E1D50"/>
    <w:rsid w:val="009E27B4"/>
    <w:rsid w:val="009E2D9E"/>
    <w:rsid w:val="009E395B"/>
    <w:rsid w:val="009E5800"/>
    <w:rsid w:val="009E5C5B"/>
    <w:rsid w:val="009E6E96"/>
    <w:rsid w:val="009E6FD5"/>
    <w:rsid w:val="009F1BD7"/>
    <w:rsid w:val="009F3C8E"/>
    <w:rsid w:val="009F3F27"/>
    <w:rsid w:val="009F5B54"/>
    <w:rsid w:val="009F6363"/>
    <w:rsid w:val="009F71FD"/>
    <w:rsid w:val="00A00B5C"/>
    <w:rsid w:val="00A01C5B"/>
    <w:rsid w:val="00A0255E"/>
    <w:rsid w:val="00A02642"/>
    <w:rsid w:val="00A02B2E"/>
    <w:rsid w:val="00A02C16"/>
    <w:rsid w:val="00A03062"/>
    <w:rsid w:val="00A03BE4"/>
    <w:rsid w:val="00A04B44"/>
    <w:rsid w:val="00A04F3F"/>
    <w:rsid w:val="00A05837"/>
    <w:rsid w:val="00A05FD9"/>
    <w:rsid w:val="00A0616B"/>
    <w:rsid w:val="00A06C2C"/>
    <w:rsid w:val="00A10048"/>
    <w:rsid w:val="00A10692"/>
    <w:rsid w:val="00A11061"/>
    <w:rsid w:val="00A1409E"/>
    <w:rsid w:val="00A15EAC"/>
    <w:rsid w:val="00A16648"/>
    <w:rsid w:val="00A16F5E"/>
    <w:rsid w:val="00A1755D"/>
    <w:rsid w:val="00A217AF"/>
    <w:rsid w:val="00A21AA6"/>
    <w:rsid w:val="00A21BAB"/>
    <w:rsid w:val="00A21C6F"/>
    <w:rsid w:val="00A21DA9"/>
    <w:rsid w:val="00A21E13"/>
    <w:rsid w:val="00A225D4"/>
    <w:rsid w:val="00A226BC"/>
    <w:rsid w:val="00A24014"/>
    <w:rsid w:val="00A251D1"/>
    <w:rsid w:val="00A27042"/>
    <w:rsid w:val="00A271FB"/>
    <w:rsid w:val="00A27780"/>
    <w:rsid w:val="00A30C6F"/>
    <w:rsid w:val="00A31D82"/>
    <w:rsid w:val="00A34D4D"/>
    <w:rsid w:val="00A358F7"/>
    <w:rsid w:val="00A3676C"/>
    <w:rsid w:val="00A37F16"/>
    <w:rsid w:val="00A4014F"/>
    <w:rsid w:val="00A402E5"/>
    <w:rsid w:val="00A4090C"/>
    <w:rsid w:val="00A41677"/>
    <w:rsid w:val="00A416DF"/>
    <w:rsid w:val="00A427F6"/>
    <w:rsid w:val="00A42FDD"/>
    <w:rsid w:val="00A442C2"/>
    <w:rsid w:val="00A44982"/>
    <w:rsid w:val="00A450BB"/>
    <w:rsid w:val="00A4517D"/>
    <w:rsid w:val="00A453DF"/>
    <w:rsid w:val="00A45850"/>
    <w:rsid w:val="00A4625B"/>
    <w:rsid w:val="00A46999"/>
    <w:rsid w:val="00A46C9F"/>
    <w:rsid w:val="00A46FF1"/>
    <w:rsid w:val="00A4701A"/>
    <w:rsid w:val="00A47577"/>
    <w:rsid w:val="00A50BE6"/>
    <w:rsid w:val="00A50EFA"/>
    <w:rsid w:val="00A51797"/>
    <w:rsid w:val="00A51AE4"/>
    <w:rsid w:val="00A53151"/>
    <w:rsid w:val="00A535A7"/>
    <w:rsid w:val="00A54019"/>
    <w:rsid w:val="00A54348"/>
    <w:rsid w:val="00A57568"/>
    <w:rsid w:val="00A61E28"/>
    <w:rsid w:val="00A620FC"/>
    <w:rsid w:val="00A63617"/>
    <w:rsid w:val="00A663B7"/>
    <w:rsid w:val="00A66FA4"/>
    <w:rsid w:val="00A70688"/>
    <w:rsid w:val="00A7263D"/>
    <w:rsid w:val="00A72B90"/>
    <w:rsid w:val="00A73139"/>
    <w:rsid w:val="00A750EF"/>
    <w:rsid w:val="00A757D5"/>
    <w:rsid w:val="00A759F6"/>
    <w:rsid w:val="00A76048"/>
    <w:rsid w:val="00A76379"/>
    <w:rsid w:val="00A76815"/>
    <w:rsid w:val="00A771CC"/>
    <w:rsid w:val="00A812FC"/>
    <w:rsid w:val="00A819AF"/>
    <w:rsid w:val="00A8260D"/>
    <w:rsid w:val="00A82614"/>
    <w:rsid w:val="00A82A36"/>
    <w:rsid w:val="00A82E97"/>
    <w:rsid w:val="00A831D7"/>
    <w:rsid w:val="00A83D46"/>
    <w:rsid w:val="00A83E1A"/>
    <w:rsid w:val="00A84C36"/>
    <w:rsid w:val="00A85EB4"/>
    <w:rsid w:val="00A860F3"/>
    <w:rsid w:val="00A8617B"/>
    <w:rsid w:val="00A8756C"/>
    <w:rsid w:val="00A90607"/>
    <w:rsid w:val="00A90FAC"/>
    <w:rsid w:val="00A91239"/>
    <w:rsid w:val="00A91DD5"/>
    <w:rsid w:val="00A920B3"/>
    <w:rsid w:val="00A922D4"/>
    <w:rsid w:val="00A9281D"/>
    <w:rsid w:val="00A93474"/>
    <w:rsid w:val="00A93ABF"/>
    <w:rsid w:val="00A93D8B"/>
    <w:rsid w:val="00A93E5E"/>
    <w:rsid w:val="00A94635"/>
    <w:rsid w:val="00A94FD1"/>
    <w:rsid w:val="00A95B43"/>
    <w:rsid w:val="00A95F6F"/>
    <w:rsid w:val="00A975BE"/>
    <w:rsid w:val="00A97FC2"/>
    <w:rsid w:val="00AA09F7"/>
    <w:rsid w:val="00AA0A64"/>
    <w:rsid w:val="00AA2619"/>
    <w:rsid w:val="00AA2F7A"/>
    <w:rsid w:val="00AA3575"/>
    <w:rsid w:val="00AA43E3"/>
    <w:rsid w:val="00AA4B57"/>
    <w:rsid w:val="00AA50FC"/>
    <w:rsid w:val="00AA5375"/>
    <w:rsid w:val="00AA55FF"/>
    <w:rsid w:val="00AA6259"/>
    <w:rsid w:val="00AA6749"/>
    <w:rsid w:val="00AA6EF7"/>
    <w:rsid w:val="00AA726F"/>
    <w:rsid w:val="00AA7882"/>
    <w:rsid w:val="00AB0984"/>
    <w:rsid w:val="00AB13DB"/>
    <w:rsid w:val="00AB190D"/>
    <w:rsid w:val="00AB2E31"/>
    <w:rsid w:val="00AB3574"/>
    <w:rsid w:val="00AB3FB8"/>
    <w:rsid w:val="00AB48A0"/>
    <w:rsid w:val="00AB49FD"/>
    <w:rsid w:val="00AB4DE0"/>
    <w:rsid w:val="00AB53E4"/>
    <w:rsid w:val="00AB671E"/>
    <w:rsid w:val="00AB6FD3"/>
    <w:rsid w:val="00AC1C00"/>
    <w:rsid w:val="00AC2BFD"/>
    <w:rsid w:val="00AC3358"/>
    <w:rsid w:val="00AC385A"/>
    <w:rsid w:val="00AC4199"/>
    <w:rsid w:val="00AC452F"/>
    <w:rsid w:val="00AC595E"/>
    <w:rsid w:val="00AC5B43"/>
    <w:rsid w:val="00AC6000"/>
    <w:rsid w:val="00AC6007"/>
    <w:rsid w:val="00AD000B"/>
    <w:rsid w:val="00AD09BB"/>
    <w:rsid w:val="00AD0ABF"/>
    <w:rsid w:val="00AD10BC"/>
    <w:rsid w:val="00AD1CB1"/>
    <w:rsid w:val="00AD307F"/>
    <w:rsid w:val="00AD453C"/>
    <w:rsid w:val="00AD47AC"/>
    <w:rsid w:val="00AD495D"/>
    <w:rsid w:val="00AD4C6F"/>
    <w:rsid w:val="00AD7EF8"/>
    <w:rsid w:val="00AE03A9"/>
    <w:rsid w:val="00AE0C3D"/>
    <w:rsid w:val="00AE1029"/>
    <w:rsid w:val="00AE116D"/>
    <w:rsid w:val="00AE178A"/>
    <w:rsid w:val="00AE1E1B"/>
    <w:rsid w:val="00AE1F6B"/>
    <w:rsid w:val="00AE31D4"/>
    <w:rsid w:val="00AE3865"/>
    <w:rsid w:val="00AE396C"/>
    <w:rsid w:val="00AE4690"/>
    <w:rsid w:val="00AE4740"/>
    <w:rsid w:val="00AE50C8"/>
    <w:rsid w:val="00AE6E69"/>
    <w:rsid w:val="00AE75DA"/>
    <w:rsid w:val="00AE7D7C"/>
    <w:rsid w:val="00AF086E"/>
    <w:rsid w:val="00AF0942"/>
    <w:rsid w:val="00AF0F1A"/>
    <w:rsid w:val="00AF0F9A"/>
    <w:rsid w:val="00AF1C87"/>
    <w:rsid w:val="00AF225F"/>
    <w:rsid w:val="00AF32BC"/>
    <w:rsid w:val="00AF3555"/>
    <w:rsid w:val="00AF5AAD"/>
    <w:rsid w:val="00AF5DB1"/>
    <w:rsid w:val="00AF7AA5"/>
    <w:rsid w:val="00B0070C"/>
    <w:rsid w:val="00B00884"/>
    <w:rsid w:val="00B01C3E"/>
    <w:rsid w:val="00B02674"/>
    <w:rsid w:val="00B02A84"/>
    <w:rsid w:val="00B03697"/>
    <w:rsid w:val="00B04104"/>
    <w:rsid w:val="00B05F72"/>
    <w:rsid w:val="00B0623D"/>
    <w:rsid w:val="00B0752B"/>
    <w:rsid w:val="00B075DA"/>
    <w:rsid w:val="00B108A7"/>
    <w:rsid w:val="00B10C32"/>
    <w:rsid w:val="00B10CD9"/>
    <w:rsid w:val="00B11539"/>
    <w:rsid w:val="00B12217"/>
    <w:rsid w:val="00B1232D"/>
    <w:rsid w:val="00B1241B"/>
    <w:rsid w:val="00B13DA1"/>
    <w:rsid w:val="00B14297"/>
    <w:rsid w:val="00B165E6"/>
    <w:rsid w:val="00B1666C"/>
    <w:rsid w:val="00B1666D"/>
    <w:rsid w:val="00B20118"/>
    <w:rsid w:val="00B20308"/>
    <w:rsid w:val="00B2040C"/>
    <w:rsid w:val="00B205D4"/>
    <w:rsid w:val="00B20C32"/>
    <w:rsid w:val="00B20DB7"/>
    <w:rsid w:val="00B23280"/>
    <w:rsid w:val="00B23489"/>
    <w:rsid w:val="00B279A4"/>
    <w:rsid w:val="00B27AEA"/>
    <w:rsid w:val="00B27FAF"/>
    <w:rsid w:val="00B315BC"/>
    <w:rsid w:val="00B31EF4"/>
    <w:rsid w:val="00B34015"/>
    <w:rsid w:val="00B34120"/>
    <w:rsid w:val="00B3460A"/>
    <w:rsid w:val="00B34B26"/>
    <w:rsid w:val="00B375CE"/>
    <w:rsid w:val="00B40224"/>
    <w:rsid w:val="00B40F7D"/>
    <w:rsid w:val="00B4117B"/>
    <w:rsid w:val="00B4187D"/>
    <w:rsid w:val="00B42870"/>
    <w:rsid w:val="00B432AE"/>
    <w:rsid w:val="00B4340A"/>
    <w:rsid w:val="00B45236"/>
    <w:rsid w:val="00B4532B"/>
    <w:rsid w:val="00B45B8B"/>
    <w:rsid w:val="00B45FDD"/>
    <w:rsid w:val="00B4690F"/>
    <w:rsid w:val="00B47901"/>
    <w:rsid w:val="00B50B6B"/>
    <w:rsid w:val="00B52A0E"/>
    <w:rsid w:val="00B53D7B"/>
    <w:rsid w:val="00B55597"/>
    <w:rsid w:val="00B55F21"/>
    <w:rsid w:val="00B55FD8"/>
    <w:rsid w:val="00B5708B"/>
    <w:rsid w:val="00B60381"/>
    <w:rsid w:val="00B6038E"/>
    <w:rsid w:val="00B608B8"/>
    <w:rsid w:val="00B60F05"/>
    <w:rsid w:val="00B611F1"/>
    <w:rsid w:val="00B61C4E"/>
    <w:rsid w:val="00B62575"/>
    <w:rsid w:val="00B62780"/>
    <w:rsid w:val="00B63AB8"/>
    <w:rsid w:val="00B642F0"/>
    <w:rsid w:val="00B64391"/>
    <w:rsid w:val="00B6467D"/>
    <w:rsid w:val="00B655BF"/>
    <w:rsid w:val="00B66B07"/>
    <w:rsid w:val="00B66EF8"/>
    <w:rsid w:val="00B6713B"/>
    <w:rsid w:val="00B67F07"/>
    <w:rsid w:val="00B706F6"/>
    <w:rsid w:val="00B7081E"/>
    <w:rsid w:val="00B70B37"/>
    <w:rsid w:val="00B710CA"/>
    <w:rsid w:val="00B7162D"/>
    <w:rsid w:val="00B719C5"/>
    <w:rsid w:val="00B71BA0"/>
    <w:rsid w:val="00B71C9E"/>
    <w:rsid w:val="00B72CB6"/>
    <w:rsid w:val="00B74CDB"/>
    <w:rsid w:val="00B7559E"/>
    <w:rsid w:val="00B75886"/>
    <w:rsid w:val="00B75904"/>
    <w:rsid w:val="00B75A1A"/>
    <w:rsid w:val="00B76208"/>
    <w:rsid w:val="00B7657C"/>
    <w:rsid w:val="00B76FFE"/>
    <w:rsid w:val="00B77987"/>
    <w:rsid w:val="00B8017D"/>
    <w:rsid w:val="00B802DD"/>
    <w:rsid w:val="00B80410"/>
    <w:rsid w:val="00B811E9"/>
    <w:rsid w:val="00B8176E"/>
    <w:rsid w:val="00B82ABC"/>
    <w:rsid w:val="00B82AF0"/>
    <w:rsid w:val="00B843E8"/>
    <w:rsid w:val="00B843FD"/>
    <w:rsid w:val="00B84C6E"/>
    <w:rsid w:val="00B85606"/>
    <w:rsid w:val="00B85970"/>
    <w:rsid w:val="00B85F4D"/>
    <w:rsid w:val="00B86677"/>
    <w:rsid w:val="00B9050E"/>
    <w:rsid w:val="00B90710"/>
    <w:rsid w:val="00B90EF1"/>
    <w:rsid w:val="00B91513"/>
    <w:rsid w:val="00B91C6F"/>
    <w:rsid w:val="00B928A3"/>
    <w:rsid w:val="00B92995"/>
    <w:rsid w:val="00B92D84"/>
    <w:rsid w:val="00B93127"/>
    <w:rsid w:val="00B93A3A"/>
    <w:rsid w:val="00B94826"/>
    <w:rsid w:val="00B96396"/>
    <w:rsid w:val="00B96819"/>
    <w:rsid w:val="00B96A43"/>
    <w:rsid w:val="00B96ECF"/>
    <w:rsid w:val="00B975E7"/>
    <w:rsid w:val="00B97A76"/>
    <w:rsid w:val="00BA034D"/>
    <w:rsid w:val="00BA0511"/>
    <w:rsid w:val="00BA065E"/>
    <w:rsid w:val="00BA2B9C"/>
    <w:rsid w:val="00BA3379"/>
    <w:rsid w:val="00BA34B3"/>
    <w:rsid w:val="00BA354C"/>
    <w:rsid w:val="00BA36F9"/>
    <w:rsid w:val="00BA3A1F"/>
    <w:rsid w:val="00BA3B1D"/>
    <w:rsid w:val="00BA4435"/>
    <w:rsid w:val="00BA5623"/>
    <w:rsid w:val="00BA70A7"/>
    <w:rsid w:val="00BA76FA"/>
    <w:rsid w:val="00BA7877"/>
    <w:rsid w:val="00BB140F"/>
    <w:rsid w:val="00BB20B0"/>
    <w:rsid w:val="00BB21FF"/>
    <w:rsid w:val="00BB228B"/>
    <w:rsid w:val="00BB2B3F"/>
    <w:rsid w:val="00BB31A5"/>
    <w:rsid w:val="00BB3C28"/>
    <w:rsid w:val="00BB4FD0"/>
    <w:rsid w:val="00BB5E02"/>
    <w:rsid w:val="00BB6F76"/>
    <w:rsid w:val="00BC05A6"/>
    <w:rsid w:val="00BC1759"/>
    <w:rsid w:val="00BC1C32"/>
    <w:rsid w:val="00BC2074"/>
    <w:rsid w:val="00BC20F6"/>
    <w:rsid w:val="00BC293C"/>
    <w:rsid w:val="00BC32A6"/>
    <w:rsid w:val="00BC3802"/>
    <w:rsid w:val="00BC387D"/>
    <w:rsid w:val="00BC455D"/>
    <w:rsid w:val="00BC462F"/>
    <w:rsid w:val="00BC4C20"/>
    <w:rsid w:val="00BC5BD8"/>
    <w:rsid w:val="00BC7391"/>
    <w:rsid w:val="00BC7D2B"/>
    <w:rsid w:val="00BD003B"/>
    <w:rsid w:val="00BD0366"/>
    <w:rsid w:val="00BD050F"/>
    <w:rsid w:val="00BD1965"/>
    <w:rsid w:val="00BD2D01"/>
    <w:rsid w:val="00BD3A7E"/>
    <w:rsid w:val="00BD42A4"/>
    <w:rsid w:val="00BD6073"/>
    <w:rsid w:val="00BD65EA"/>
    <w:rsid w:val="00BD68F1"/>
    <w:rsid w:val="00BD6B6C"/>
    <w:rsid w:val="00BD7214"/>
    <w:rsid w:val="00BE090A"/>
    <w:rsid w:val="00BE15D5"/>
    <w:rsid w:val="00BE17DE"/>
    <w:rsid w:val="00BE19F7"/>
    <w:rsid w:val="00BE1EB8"/>
    <w:rsid w:val="00BE2236"/>
    <w:rsid w:val="00BE28ED"/>
    <w:rsid w:val="00BE38DC"/>
    <w:rsid w:val="00BE50BC"/>
    <w:rsid w:val="00BE53CF"/>
    <w:rsid w:val="00BE7D1A"/>
    <w:rsid w:val="00BF0894"/>
    <w:rsid w:val="00BF3E24"/>
    <w:rsid w:val="00BF4A95"/>
    <w:rsid w:val="00BF513D"/>
    <w:rsid w:val="00BF51EE"/>
    <w:rsid w:val="00BF535E"/>
    <w:rsid w:val="00BF59E8"/>
    <w:rsid w:val="00BF5EB9"/>
    <w:rsid w:val="00BF69B0"/>
    <w:rsid w:val="00BF7720"/>
    <w:rsid w:val="00C00FBD"/>
    <w:rsid w:val="00C01150"/>
    <w:rsid w:val="00C01509"/>
    <w:rsid w:val="00C01FB9"/>
    <w:rsid w:val="00C023FA"/>
    <w:rsid w:val="00C02B09"/>
    <w:rsid w:val="00C0380E"/>
    <w:rsid w:val="00C0477E"/>
    <w:rsid w:val="00C05B3B"/>
    <w:rsid w:val="00C062A9"/>
    <w:rsid w:val="00C07B9B"/>
    <w:rsid w:val="00C100BD"/>
    <w:rsid w:val="00C1119C"/>
    <w:rsid w:val="00C112AF"/>
    <w:rsid w:val="00C11F47"/>
    <w:rsid w:val="00C13033"/>
    <w:rsid w:val="00C13819"/>
    <w:rsid w:val="00C13A79"/>
    <w:rsid w:val="00C13E8B"/>
    <w:rsid w:val="00C15278"/>
    <w:rsid w:val="00C15795"/>
    <w:rsid w:val="00C1595C"/>
    <w:rsid w:val="00C15D25"/>
    <w:rsid w:val="00C16106"/>
    <w:rsid w:val="00C16635"/>
    <w:rsid w:val="00C16F24"/>
    <w:rsid w:val="00C1744D"/>
    <w:rsid w:val="00C17CBB"/>
    <w:rsid w:val="00C207D7"/>
    <w:rsid w:val="00C219A5"/>
    <w:rsid w:val="00C223AA"/>
    <w:rsid w:val="00C23543"/>
    <w:rsid w:val="00C2381D"/>
    <w:rsid w:val="00C23A69"/>
    <w:rsid w:val="00C23E7E"/>
    <w:rsid w:val="00C2442D"/>
    <w:rsid w:val="00C244C6"/>
    <w:rsid w:val="00C2569A"/>
    <w:rsid w:val="00C26006"/>
    <w:rsid w:val="00C2781B"/>
    <w:rsid w:val="00C27A40"/>
    <w:rsid w:val="00C30688"/>
    <w:rsid w:val="00C30ACF"/>
    <w:rsid w:val="00C3103D"/>
    <w:rsid w:val="00C3163E"/>
    <w:rsid w:val="00C31988"/>
    <w:rsid w:val="00C3226C"/>
    <w:rsid w:val="00C336F7"/>
    <w:rsid w:val="00C33B6D"/>
    <w:rsid w:val="00C33D07"/>
    <w:rsid w:val="00C342E6"/>
    <w:rsid w:val="00C3468D"/>
    <w:rsid w:val="00C34C05"/>
    <w:rsid w:val="00C34E74"/>
    <w:rsid w:val="00C34F36"/>
    <w:rsid w:val="00C36212"/>
    <w:rsid w:val="00C373C3"/>
    <w:rsid w:val="00C37E61"/>
    <w:rsid w:val="00C40370"/>
    <w:rsid w:val="00C41945"/>
    <w:rsid w:val="00C4338C"/>
    <w:rsid w:val="00C43DE6"/>
    <w:rsid w:val="00C453A6"/>
    <w:rsid w:val="00C462FC"/>
    <w:rsid w:val="00C469C8"/>
    <w:rsid w:val="00C471B1"/>
    <w:rsid w:val="00C5129E"/>
    <w:rsid w:val="00C51D81"/>
    <w:rsid w:val="00C52092"/>
    <w:rsid w:val="00C52D1D"/>
    <w:rsid w:val="00C54082"/>
    <w:rsid w:val="00C54326"/>
    <w:rsid w:val="00C546BF"/>
    <w:rsid w:val="00C553B0"/>
    <w:rsid w:val="00C56532"/>
    <w:rsid w:val="00C56AEE"/>
    <w:rsid w:val="00C56E00"/>
    <w:rsid w:val="00C5721A"/>
    <w:rsid w:val="00C57C84"/>
    <w:rsid w:val="00C60769"/>
    <w:rsid w:val="00C607CA"/>
    <w:rsid w:val="00C61A97"/>
    <w:rsid w:val="00C6239D"/>
    <w:rsid w:val="00C62948"/>
    <w:rsid w:val="00C635C9"/>
    <w:rsid w:val="00C63CDE"/>
    <w:rsid w:val="00C64A80"/>
    <w:rsid w:val="00C65B7C"/>
    <w:rsid w:val="00C66454"/>
    <w:rsid w:val="00C6725B"/>
    <w:rsid w:val="00C701D1"/>
    <w:rsid w:val="00C71145"/>
    <w:rsid w:val="00C714D3"/>
    <w:rsid w:val="00C72155"/>
    <w:rsid w:val="00C73F38"/>
    <w:rsid w:val="00C73FE4"/>
    <w:rsid w:val="00C74A95"/>
    <w:rsid w:val="00C74BCF"/>
    <w:rsid w:val="00C750E0"/>
    <w:rsid w:val="00C75C3D"/>
    <w:rsid w:val="00C763D3"/>
    <w:rsid w:val="00C76899"/>
    <w:rsid w:val="00C7695F"/>
    <w:rsid w:val="00C76A11"/>
    <w:rsid w:val="00C7718C"/>
    <w:rsid w:val="00C772D5"/>
    <w:rsid w:val="00C77754"/>
    <w:rsid w:val="00C77A76"/>
    <w:rsid w:val="00C80E89"/>
    <w:rsid w:val="00C8136E"/>
    <w:rsid w:val="00C8195B"/>
    <w:rsid w:val="00C8465A"/>
    <w:rsid w:val="00C8466B"/>
    <w:rsid w:val="00C84813"/>
    <w:rsid w:val="00C84AE7"/>
    <w:rsid w:val="00C855B3"/>
    <w:rsid w:val="00C8605E"/>
    <w:rsid w:val="00C861AE"/>
    <w:rsid w:val="00C862B5"/>
    <w:rsid w:val="00C86E99"/>
    <w:rsid w:val="00C87694"/>
    <w:rsid w:val="00C90071"/>
    <w:rsid w:val="00C90CAB"/>
    <w:rsid w:val="00C91C5A"/>
    <w:rsid w:val="00C91E66"/>
    <w:rsid w:val="00C9278C"/>
    <w:rsid w:val="00C92BEB"/>
    <w:rsid w:val="00C9326A"/>
    <w:rsid w:val="00C939BB"/>
    <w:rsid w:val="00C94C59"/>
    <w:rsid w:val="00C95140"/>
    <w:rsid w:val="00CA0272"/>
    <w:rsid w:val="00CA11A9"/>
    <w:rsid w:val="00CA1AE6"/>
    <w:rsid w:val="00CA32FD"/>
    <w:rsid w:val="00CA3FE6"/>
    <w:rsid w:val="00CA4639"/>
    <w:rsid w:val="00CA464B"/>
    <w:rsid w:val="00CA54C0"/>
    <w:rsid w:val="00CA5C6A"/>
    <w:rsid w:val="00CA6F77"/>
    <w:rsid w:val="00CA7F69"/>
    <w:rsid w:val="00CB04F1"/>
    <w:rsid w:val="00CB09F5"/>
    <w:rsid w:val="00CB199E"/>
    <w:rsid w:val="00CB1B53"/>
    <w:rsid w:val="00CB2004"/>
    <w:rsid w:val="00CB2D9E"/>
    <w:rsid w:val="00CB2E7F"/>
    <w:rsid w:val="00CB32CA"/>
    <w:rsid w:val="00CB3523"/>
    <w:rsid w:val="00CB4596"/>
    <w:rsid w:val="00CB5C9F"/>
    <w:rsid w:val="00CB5F5F"/>
    <w:rsid w:val="00CB640A"/>
    <w:rsid w:val="00CB7011"/>
    <w:rsid w:val="00CB76A0"/>
    <w:rsid w:val="00CC05AC"/>
    <w:rsid w:val="00CC10F5"/>
    <w:rsid w:val="00CC3D50"/>
    <w:rsid w:val="00CC3E1A"/>
    <w:rsid w:val="00CC4518"/>
    <w:rsid w:val="00CC57FA"/>
    <w:rsid w:val="00CC6FAB"/>
    <w:rsid w:val="00CD0B4B"/>
    <w:rsid w:val="00CD0EEF"/>
    <w:rsid w:val="00CD1748"/>
    <w:rsid w:val="00CD2248"/>
    <w:rsid w:val="00CD2339"/>
    <w:rsid w:val="00CD2460"/>
    <w:rsid w:val="00CD2881"/>
    <w:rsid w:val="00CD359A"/>
    <w:rsid w:val="00CD62B7"/>
    <w:rsid w:val="00CD79C4"/>
    <w:rsid w:val="00CE0196"/>
    <w:rsid w:val="00CE0C09"/>
    <w:rsid w:val="00CE14A0"/>
    <w:rsid w:val="00CE16DC"/>
    <w:rsid w:val="00CE1DC0"/>
    <w:rsid w:val="00CE2C10"/>
    <w:rsid w:val="00CE317E"/>
    <w:rsid w:val="00CE33FA"/>
    <w:rsid w:val="00CE37BD"/>
    <w:rsid w:val="00CE458D"/>
    <w:rsid w:val="00CE46EC"/>
    <w:rsid w:val="00CE4D61"/>
    <w:rsid w:val="00CE5281"/>
    <w:rsid w:val="00CE5DB9"/>
    <w:rsid w:val="00CE6364"/>
    <w:rsid w:val="00CE6FE0"/>
    <w:rsid w:val="00CF01D9"/>
    <w:rsid w:val="00CF051C"/>
    <w:rsid w:val="00CF0EAD"/>
    <w:rsid w:val="00CF1533"/>
    <w:rsid w:val="00CF3529"/>
    <w:rsid w:val="00CF41AC"/>
    <w:rsid w:val="00CF4825"/>
    <w:rsid w:val="00CF487B"/>
    <w:rsid w:val="00CF4980"/>
    <w:rsid w:val="00CF56B0"/>
    <w:rsid w:val="00CF606A"/>
    <w:rsid w:val="00CF60C9"/>
    <w:rsid w:val="00CF63D6"/>
    <w:rsid w:val="00CF725C"/>
    <w:rsid w:val="00CF796A"/>
    <w:rsid w:val="00D01D13"/>
    <w:rsid w:val="00D021F5"/>
    <w:rsid w:val="00D03149"/>
    <w:rsid w:val="00D03277"/>
    <w:rsid w:val="00D03323"/>
    <w:rsid w:val="00D05119"/>
    <w:rsid w:val="00D057DC"/>
    <w:rsid w:val="00D05B38"/>
    <w:rsid w:val="00D06E85"/>
    <w:rsid w:val="00D06E8A"/>
    <w:rsid w:val="00D07052"/>
    <w:rsid w:val="00D070DB"/>
    <w:rsid w:val="00D07591"/>
    <w:rsid w:val="00D10E04"/>
    <w:rsid w:val="00D110C1"/>
    <w:rsid w:val="00D11B43"/>
    <w:rsid w:val="00D1258A"/>
    <w:rsid w:val="00D12800"/>
    <w:rsid w:val="00D138D4"/>
    <w:rsid w:val="00D13B08"/>
    <w:rsid w:val="00D13C54"/>
    <w:rsid w:val="00D14ED5"/>
    <w:rsid w:val="00D153B5"/>
    <w:rsid w:val="00D15414"/>
    <w:rsid w:val="00D1565A"/>
    <w:rsid w:val="00D15B09"/>
    <w:rsid w:val="00D15C3F"/>
    <w:rsid w:val="00D15D6D"/>
    <w:rsid w:val="00D15EBE"/>
    <w:rsid w:val="00D15F2E"/>
    <w:rsid w:val="00D179AF"/>
    <w:rsid w:val="00D17A98"/>
    <w:rsid w:val="00D17C45"/>
    <w:rsid w:val="00D2035A"/>
    <w:rsid w:val="00D20B85"/>
    <w:rsid w:val="00D2118D"/>
    <w:rsid w:val="00D227F6"/>
    <w:rsid w:val="00D232F0"/>
    <w:rsid w:val="00D24BAB"/>
    <w:rsid w:val="00D25F62"/>
    <w:rsid w:val="00D2671F"/>
    <w:rsid w:val="00D268D2"/>
    <w:rsid w:val="00D274E8"/>
    <w:rsid w:val="00D30E1E"/>
    <w:rsid w:val="00D314B5"/>
    <w:rsid w:val="00D3185A"/>
    <w:rsid w:val="00D31A7E"/>
    <w:rsid w:val="00D31ED7"/>
    <w:rsid w:val="00D32069"/>
    <w:rsid w:val="00D32A40"/>
    <w:rsid w:val="00D33DED"/>
    <w:rsid w:val="00D34F21"/>
    <w:rsid w:val="00D35D7A"/>
    <w:rsid w:val="00D35EA5"/>
    <w:rsid w:val="00D3636B"/>
    <w:rsid w:val="00D36CE3"/>
    <w:rsid w:val="00D41D56"/>
    <w:rsid w:val="00D43FB8"/>
    <w:rsid w:val="00D44833"/>
    <w:rsid w:val="00D45647"/>
    <w:rsid w:val="00D4772D"/>
    <w:rsid w:val="00D47CB5"/>
    <w:rsid w:val="00D50A5A"/>
    <w:rsid w:val="00D5173A"/>
    <w:rsid w:val="00D51F1D"/>
    <w:rsid w:val="00D52627"/>
    <w:rsid w:val="00D53C11"/>
    <w:rsid w:val="00D53FD1"/>
    <w:rsid w:val="00D554B5"/>
    <w:rsid w:val="00D56177"/>
    <w:rsid w:val="00D56F1E"/>
    <w:rsid w:val="00D571E6"/>
    <w:rsid w:val="00D5726D"/>
    <w:rsid w:val="00D57A3B"/>
    <w:rsid w:val="00D6182B"/>
    <w:rsid w:val="00D62806"/>
    <w:rsid w:val="00D632EE"/>
    <w:rsid w:val="00D63944"/>
    <w:rsid w:val="00D6411B"/>
    <w:rsid w:val="00D6482B"/>
    <w:rsid w:val="00D64C22"/>
    <w:rsid w:val="00D65FCE"/>
    <w:rsid w:val="00D66029"/>
    <w:rsid w:val="00D66AD5"/>
    <w:rsid w:val="00D6770A"/>
    <w:rsid w:val="00D701F0"/>
    <w:rsid w:val="00D70DA6"/>
    <w:rsid w:val="00D70DB8"/>
    <w:rsid w:val="00D71828"/>
    <w:rsid w:val="00D71CF7"/>
    <w:rsid w:val="00D71D07"/>
    <w:rsid w:val="00D71D81"/>
    <w:rsid w:val="00D72316"/>
    <w:rsid w:val="00D72C5D"/>
    <w:rsid w:val="00D73022"/>
    <w:rsid w:val="00D732CC"/>
    <w:rsid w:val="00D73FD6"/>
    <w:rsid w:val="00D743CB"/>
    <w:rsid w:val="00D755CE"/>
    <w:rsid w:val="00D756F6"/>
    <w:rsid w:val="00D758DF"/>
    <w:rsid w:val="00D75A0F"/>
    <w:rsid w:val="00D76A42"/>
    <w:rsid w:val="00D76BA9"/>
    <w:rsid w:val="00D777B8"/>
    <w:rsid w:val="00D77DE8"/>
    <w:rsid w:val="00D80D9E"/>
    <w:rsid w:val="00D80F45"/>
    <w:rsid w:val="00D8165B"/>
    <w:rsid w:val="00D8170D"/>
    <w:rsid w:val="00D82785"/>
    <w:rsid w:val="00D82E00"/>
    <w:rsid w:val="00D83818"/>
    <w:rsid w:val="00D84C18"/>
    <w:rsid w:val="00D84D9F"/>
    <w:rsid w:val="00D85005"/>
    <w:rsid w:val="00D85343"/>
    <w:rsid w:val="00D853E4"/>
    <w:rsid w:val="00D85721"/>
    <w:rsid w:val="00D857AB"/>
    <w:rsid w:val="00D85BC9"/>
    <w:rsid w:val="00D8616C"/>
    <w:rsid w:val="00D86550"/>
    <w:rsid w:val="00D865F9"/>
    <w:rsid w:val="00D902BC"/>
    <w:rsid w:val="00D910D8"/>
    <w:rsid w:val="00D91B8F"/>
    <w:rsid w:val="00D920DE"/>
    <w:rsid w:val="00D92310"/>
    <w:rsid w:val="00D9299A"/>
    <w:rsid w:val="00D94059"/>
    <w:rsid w:val="00D94081"/>
    <w:rsid w:val="00D9420D"/>
    <w:rsid w:val="00D943BB"/>
    <w:rsid w:val="00D94F2A"/>
    <w:rsid w:val="00D95199"/>
    <w:rsid w:val="00D97988"/>
    <w:rsid w:val="00DA0B06"/>
    <w:rsid w:val="00DA1680"/>
    <w:rsid w:val="00DA2115"/>
    <w:rsid w:val="00DA293E"/>
    <w:rsid w:val="00DA2A41"/>
    <w:rsid w:val="00DA30B7"/>
    <w:rsid w:val="00DA3860"/>
    <w:rsid w:val="00DA3B16"/>
    <w:rsid w:val="00DA4098"/>
    <w:rsid w:val="00DA4878"/>
    <w:rsid w:val="00DA4ACB"/>
    <w:rsid w:val="00DA4FFB"/>
    <w:rsid w:val="00DA580F"/>
    <w:rsid w:val="00DA6152"/>
    <w:rsid w:val="00DA6C25"/>
    <w:rsid w:val="00DA733F"/>
    <w:rsid w:val="00DA73D2"/>
    <w:rsid w:val="00DA7E24"/>
    <w:rsid w:val="00DB0184"/>
    <w:rsid w:val="00DB0605"/>
    <w:rsid w:val="00DB07A4"/>
    <w:rsid w:val="00DB274B"/>
    <w:rsid w:val="00DB3FD1"/>
    <w:rsid w:val="00DB552C"/>
    <w:rsid w:val="00DB60B8"/>
    <w:rsid w:val="00DB699C"/>
    <w:rsid w:val="00DC0006"/>
    <w:rsid w:val="00DC0E03"/>
    <w:rsid w:val="00DC1382"/>
    <w:rsid w:val="00DC3FB1"/>
    <w:rsid w:val="00DC435C"/>
    <w:rsid w:val="00DC4ED8"/>
    <w:rsid w:val="00DC4F23"/>
    <w:rsid w:val="00DC6313"/>
    <w:rsid w:val="00DC63C6"/>
    <w:rsid w:val="00DC6AFD"/>
    <w:rsid w:val="00DC6EE6"/>
    <w:rsid w:val="00DC7340"/>
    <w:rsid w:val="00DD03C6"/>
    <w:rsid w:val="00DD086B"/>
    <w:rsid w:val="00DD0D22"/>
    <w:rsid w:val="00DD13FF"/>
    <w:rsid w:val="00DD2430"/>
    <w:rsid w:val="00DD2776"/>
    <w:rsid w:val="00DD3378"/>
    <w:rsid w:val="00DD34C7"/>
    <w:rsid w:val="00DD518E"/>
    <w:rsid w:val="00DD5593"/>
    <w:rsid w:val="00DD56D1"/>
    <w:rsid w:val="00DD59E1"/>
    <w:rsid w:val="00DD5ADB"/>
    <w:rsid w:val="00DD68C0"/>
    <w:rsid w:val="00DD6B4D"/>
    <w:rsid w:val="00DD6C3C"/>
    <w:rsid w:val="00DD6CBB"/>
    <w:rsid w:val="00DD7D78"/>
    <w:rsid w:val="00DE042E"/>
    <w:rsid w:val="00DE051A"/>
    <w:rsid w:val="00DE1770"/>
    <w:rsid w:val="00DE2339"/>
    <w:rsid w:val="00DE2CDB"/>
    <w:rsid w:val="00DE2FA5"/>
    <w:rsid w:val="00DE3738"/>
    <w:rsid w:val="00DE398F"/>
    <w:rsid w:val="00DE45A7"/>
    <w:rsid w:val="00DE58DF"/>
    <w:rsid w:val="00DE669A"/>
    <w:rsid w:val="00DE753B"/>
    <w:rsid w:val="00DF138A"/>
    <w:rsid w:val="00DF1519"/>
    <w:rsid w:val="00DF17F1"/>
    <w:rsid w:val="00DF2797"/>
    <w:rsid w:val="00DF29D4"/>
    <w:rsid w:val="00DF45C8"/>
    <w:rsid w:val="00DF4C93"/>
    <w:rsid w:val="00DF5CB4"/>
    <w:rsid w:val="00DF5DCB"/>
    <w:rsid w:val="00DF6F78"/>
    <w:rsid w:val="00E0021F"/>
    <w:rsid w:val="00E02829"/>
    <w:rsid w:val="00E02C17"/>
    <w:rsid w:val="00E03200"/>
    <w:rsid w:val="00E03854"/>
    <w:rsid w:val="00E04777"/>
    <w:rsid w:val="00E0522A"/>
    <w:rsid w:val="00E05832"/>
    <w:rsid w:val="00E0599B"/>
    <w:rsid w:val="00E06358"/>
    <w:rsid w:val="00E06896"/>
    <w:rsid w:val="00E12092"/>
    <w:rsid w:val="00E12190"/>
    <w:rsid w:val="00E1309C"/>
    <w:rsid w:val="00E134AE"/>
    <w:rsid w:val="00E13AD6"/>
    <w:rsid w:val="00E13B3E"/>
    <w:rsid w:val="00E146B4"/>
    <w:rsid w:val="00E1481E"/>
    <w:rsid w:val="00E14ABA"/>
    <w:rsid w:val="00E15C8E"/>
    <w:rsid w:val="00E16F20"/>
    <w:rsid w:val="00E1727F"/>
    <w:rsid w:val="00E178EE"/>
    <w:rsid w:val="00E17906"/>
    <w:rsid w:val="00E17EF4"/>
    <w:rsid w:val="00E216F0"/>
    <w:rsid w:val="00E23143"/>
    <w:rsid w:val="00E2314E"/>
    <w:rsid w:val="00E23235"/>
    <w:rsid w:val="00E24974"/>
    <w:rsid w:val="00E24B55"/>
    <w:rsid w:val="00E24EA0"/>
    <w:rsid w:val="00E25713"/>
    <w:rsid w:val="00E26A83"/>
    <w:rsid w:val="00E2726C"/>
    <w:rsid w:val="00E272CA"/>
    <w:rsid w:val="00E27861"/>
    <w:rsid w:val="00E27E15"/>
    <w:rsid w:val="00E305A4"/>
    <w:rsid w:val="00E30A33"/>
    <w:rsid w:val="00E316BF"/>
    <w:rsid w:val="00E31735"/>
    <w:rsid w:val="00E318D4"/>
    <w:rsid w:val="00E31E23"/>
    <w:rsid w:val="00E31EBA"/>
    <w:rsid w:val="00E32232"/>
    <w:rsid w:val="00E345F4"/>
    <w:rsid w:val="00E34C28"/>
    <w:rsid w:val="00E34D4B"/>
    <w:rsid w:val="00E3736C"/>
    <w:rsid w:val="00E37FA0"/>
    <w:rsid w:val="00E406DA"/>
    <w:rsid w:val="00E41195"/>
    <w:rsid w:val="00E429F0"/>
    <w:rsid w:val="00E429FA"/>
    <w:rsid w:val="00E42BF5"/>
    <w:rsid w:val="00E42F46"/>
    <w:rsid w:val="00E430B5"/>
    <w:rsid w:val="00E43270"/>
    <w:rsid w:val="00E43749"/>
    <w:rsid w:val="00E43982"/>
    <w:rsid w:val="00E43AD5"/>
    <w:rsid w:val="00E4454A"/>
    <w:rsid w:val="00E449CE"/>
    <w:rsid w:val="00E4526C"/>
    <w:rsid w:val="00E45E03"/>
    <w:rsid w:val="00E46CC6"/>
    <w:rsid w:val="00E47AD0"/>
    <w:rsid w:val="00E5061B"/>
    <w:rsid w:val="00E506E2"/>
    <w:rsid w:val="00E5105D"/>
    <w:rsid w:val="00E5113C"/>
    <w:rsid w:val="00E529AB"/>
    <w:rsid w:val="00E5393F"/>
    <w:rsid w:val="00E56A62"/>
    <w:rsid w:val="00E60E51"/>
    <w:rsid w:val="00E61A52"/>
    <w:rsid w:val="00E61DC2"/>
    <w:rsid w:val="00E62873"/>
    <w:rsid w:val="00E62CF3"/>
    <w:rsid w:val="00E62F61"/>
    <w:rsid w:val="00E64747"/>
    <w:rsid w:val="00E6477A"/>
    <w:rsid w:val="00E64C53"/>
    <w:rsid w:val="00E662EB"/>
    <w:rsid w:val="00E66529"/>
    <w:rsid w:val="00E667C8"/>
    <w:rsid w:val="00E67323"/>
    <w:rsid w:val="00E673BD"/>
    <w:rsid w:val="00E67609"/>
    <w:rsid w:val="00E67AA3"/>
    <w:rsid w:val="00E717AF"/>
    <w:rsid w:val="00E71AE0"/>
    <w:rsid w:val="00E727F2"/>
    <w:rsid w:val="00E73821"/>
    <w:rsid w:val="00E73AEF"/>
    <w:rsid w:val="00E74C1A"/>
    <w:rsid w:val="00E75A79"/>
    <w:rsid w:val="00E760B3"/>
    <w:rsid w:val="00E76153"/>
    <w:rsid w:val="00E77708"/>
    <w:rsid w:val="00E818A9"/>
    <w:rsid w:val="00E81F8D"/>
    <w:rsid w:val="00E823A3"/>
    <w:rsid w:val="00E83237"/>
    <w:rsid w:val="00E83587"/>
    <w:rsid w:val="00E8715B"/>
    <w:rsid w:val="00E871F2"/>
    <w:rsid w:val="00E87CA3"/>
    <w:rsid w:val="00E903E2"/>
    <w:rsid w:val="00E90CAD"/>
    <w:rsid w:val="00E91DCC"/>
    <w:rsid w:val="00E92A36"/>
    <w:rsid w:val="00E92B34"/>
    <w:rsid w:val="00E92D32"/>
    <w:rsid w:val="00E93C44"/>
    <w:rsid w:val="00E9419D"/>
    <w:rsid w:val="00E943AA"/>
    <w:rsid w:val="00E94A88"/>
    <w:rsid w:val="00E94EA1"/>
    <w:rsid w:val="00E95823"/>
    <w:rsid w:val="00E958FF"/>
    <w:rsid w:val="00E96E41"/>
    <w:rsid w:val="00E978DE"/>
    <w:rsid w:val="00EA00E4"/>
    <w:rsid w:val="00EA00ED"/>
    <w:rsid w:val="00EA0409"/>
    <w:rsid w:val="00EA1283"/>
    <w:rsid w:val="00EA2D61"/>
    <w:rsid w:val="00EA359D"/>
    <w:rsid w:val="00EA5781"/>
    <w:rsid w:val="00EA63A2"/>
    <w:rsid w:val="00EA6F23"/>
    <w:rsid w:val="00EA6FA1"/>
    <w:rsid w:val="00EB0443"/>
    <w:rsid w:val="00EB1F13"/>
    <w:rsid w:val="00EB1F35"/>
    <w:rsid w:val="00EB24A6"/>
    <w:rsid w:val="00EB286B"/>
    <w:rsid w:val="00EB39EC"/>
    <w:rsid w:val="00EB3C7D"/>
    <w:rsid w:val="00EB4D6C"/>
    <w:rsid w:val="00EB60C1"/>
    <w:rsid w:val="00EB7D81"/>
    <w:rsid w:val="00EC18AE"/>
    <w:rsid w:val="00EC2A8F"/>
    <w:rsid w:val="00EC2BC9"/>
    <w:rsid w:val="00EC33C8"/>
    <w:rsid w:val="00EC3823"/>
    <w:rsid w:val="00EC3B61"/>
    <w:rsid w:val="00EC4DE2"/>
    <w:rsid w:val="00EC5BF0"/>
    <w:rsid w:val="00EC6430"/>
    <w:rsid w:val="00EC6B19"/>
    <w:rsid w:val="00ED0014"/>
    <w:rsid w:val="00ED01B3"/>
    <w:rsid w:val="00ED066F"/>
    <w:rsid w:val="00ED0A6B"/>
    <w:rsid w:val="00ED0A80"/>
    <w:rsid w:val="00ED0DEA"/>
    <w:rsid w:val="00ED1204"/>
    <w:rsid w:val="00ED1370"/>
    <w:rsid w:val="00ED1AB0"/>
    <w:rsid w:val="00ED212C"/>
    <w:rsid w:val="00ED257F"/>
    <w:rsid w:val="00ED2695"/>
    <w:rsid w:val="00ED33D8"/>
    <w:rsid w:val="00ED351A"/>
    <w:rsid w:val="00ED3685"/>
    <w:rsid w:val="00ED3948"/>
    <w:rsid w:val="00ED4401"/>
    <w:rsid w:val="00ED4898"/>
    <w:rsid w:val="00ED6A5E"/>
    <w:rsid w:val="00ED6DC4"/>
    <w:rsid w:val="00ED73E4"/>
    <w:rsid w:val="00EE02C0"/>
    <w:rsid w:val="00EE041E"/>
    <w:rsid w:val="00EE052B"/>
    <w:rsid w:val="00EE0A26"/>
    <w:rsid w:val="00EE0A89"/>
    <w:rsid w:val="00EE2749"/>
    <w:rsid w:val="00EE2F94"/>
    <w:rsid w:val="00EE50F3"/>
    <w:rsid w:val="00EE5BA2"/>
    <w:rsid w:val="00EE6A1E"/>
    <w:rsid w:val="00EE7581"/>
    <w:rsid w:val="00EE77BF"/>
    <w:rsid w:val="00EE79F8"/>
    <w:rsid w:val="00EF01C8"/>
    <w:rsid w:val="00EF0BA5"/>
    <w:rsid w:val="00EF1BF1"/>
    <w:rsid w:val="00EF1C49"/>
    <w:rsid w:val="00EF2C91"/>
    <w:rsid w:val="00EF39AA"/>
    <w:rsid w:val="00EF41B7"/>
    <w:rsid w:val="00EF5F03"/>
    <w:rsid w:val="00EF6E54"/>
    <w:rsid w:val="00EF76ED"/>
    <w:rsid w:val="00F00A38"/>
    <w:rsid w:val="00F00ADE"/>
    <w:rsid w:val="00F00BC6"/>
    <w:rsid w:val="00F0125C"/>
    <w:rsid w:val="00F014B5"/>
    <w:rsid w:val="00F026BF"/>
    <w:rsid w:val="00F02715"/>
    <w:rsid w:val="00F02BCE"/>
    <w:rsid w:val="00F034B6"/>
    <w:rsid w:val="00F03769"/>
    <w:rsid w:val="00F03A47"/>
    <w:rsid w:val="00F03A8B"/>
    <w:rsid w:val="00F05581"/>
    <w:rsid w:val="00F05F69"/>
    <w:rsid w:val="00F06130"/>
    <w:rsid w:val="00F11357"/>
    <w:rsid w:val="00F13567"/>
    <w:rsid w:val="00F136F3"/>
    <w:rsid w:val="00F13AFF"/>
    <w:rsid w:val="00F149FA"/>
    <w:rsid w:val="00F14BCB"/>
    <w:rsid w:val="00F15D7A"/>
    <w:rsid w:val="00F17BE4"/>
    <w:rsid w:val="00F20E30"/>
    <w:rsid w:val="00F20EDC"/>
    <w:rsid w:val="00F21F36"/>
    <w:rsid w:val="00F232AE"/>
    <w:rsid w:val="00F234B2"/>
    <w:rsid w:val="00F25003"/>
    <w:rsid w:val="00F253BA"/>
    <w:rsid w:val="00F274B0"/>
    <w:rsid w:val="00F27F80"/>
    <w:rsid w:val="00F30F67"/>
    <w:rsid w:val="00F316BE"/>
    <w:rsid w:val="00F316D2"/>
    <w:rsid w:val="00F31DA8"/>
    <w:rsid w:val="00F32623"/>
    <w:rsid w:val="00F32751"/>
    <w:rsid w:val="00F33364"/>
    <w:rsid w:val="00F338DE"/>
    <w:rsid w:val="00F34037"/>
    <w:rsid w:val="00F34F01"/>
    <w:rsid w:val="00F35208"/>
    <w:rsid w:val="00F3769C"/>
    <w:rsid w:val="00F37716"/>
    <w:rsid w:val="00F37D0B"/>
    <w:rsid w:val="00F40229"/>
    <w:rsid w:val="00F4034D"/>
    <w:rsid w:val="00F411CA"/>
    <w:rsid w:val="00F4271D"/>
    <w:rsid w:val="00F42AD6"/>
    <w:rsid w:val="00F42EB5"/>
    <w:rsid w:val="00F43308"/>
    <w:rsid w:val="00F43FF9"/>
    <w:rsid w:val="00F44A63"/>
    <w:rsid w:val="00F44C19"/>
    <w:rsid w:val="00F4564A"/>
    <w:rsid w:val="00F45B76"/>
    <w:rsid w:val="00F45CB3"/>
    <w:rsid w:val="00F47332"/>
    <w:rsid w:val="00F50A82"/>
    <w:rsid w:val="00F50B4A"/>
    <w:rsid w:val="00F50BA8"/>
    <w:rsid w:val="00F50E97"/>
    <w:rsid w:val="00F518A6"/>
    <w:rsid w:val="00F51AE6"/>
    <w:rsid w:val="00F531A4"/>
    <w:rsid w:val="00F53F60"/>
    <w:rsid w:val="00F53F9B"/>
    <w:rsid w:val="00F54280"/>
    <w:rsid w:val="00F5479F"/>
    <w:rsid w:val="00F54A86"/>
    <w:rsid w:val="00F55119"/>
    <w:rsid w:val="00F551CF"/>
    <w:rsid w:val="00F55770"/>
    <w:rsid w:val="00F576BA"/>
    <w:rsid w:val="00F61CB8"/>
    <w:rsid w:val="00F61E2C"/>
    <w:rsid w:val="00F62A1C"/>
    <w:rsid w:val="00F63860"/>
    <w:rsid w:val="00F63989"/>
    <w:rsid w:val="00F64197"/>
    <w:rsid w:val="00F64626"/>
    <w:rsid w:val="00F648AD"/>
    <w:rsid w:val="00F65624"/>
    <w:rsid w:val="00F65DD3"/>
    <w:rsid w:val="00F67A26"/>
    <w:rsid w:val="00F70544"/>
    <w:rsid w:val="00F71EF2"/>
    <w:rsid w:val="00F740E9"/>
    <w:rsid w:val="00F74264"/>
    <w:rsid w:val="00F7516A"/>
    <w:rsid w:val="00F7569E"/>
    <w:rsid w:val="00F7682A"/>
    <w:rsid w:val="00F76A97"/>
    <w:rsid w:val="00F77836"/>
    <w:rsid w:val="00F77D12"/>
    <w:rsid w:val="00F77EF9"/>
    <w:rsid w:val="00F77F05"/>
    <w:rsid w:val="00F80417"/>
    <w:rsid w:val="00F80439"/>
    <w:rsid w:val="00F80A8A"/>
    <w:rsid w:val="00F80ED5"/>
    <w:rsid w:val="00F810E5"/>
    <w:rsid w:val="00F81696"/>
    <w:rsid w:val="00F82122"/>
    <w:rsid w:val="00F822BE"/>
    <w:rsid w:val="00F83C88"/>
    <w:rsid w:val="00F83CD7"/>
    <w:rsid w:val="00F84C1C"/>
    <w:rsid w:val="00F84D38"/>
    <w:rsid w:val="00F8601F"/>
    <w:rsid w:val="00F86229"/>
    <w:rsid w:val="00F866DF"/>
    <w:rsid w:val="00F86B57"/>
    <w:rsid w:val="00F87582"/>
    <w:rsid w:val="00F87927"/>
    <w:rsid w:val="00F87A8C"/>
    <w:rsid w:val="00F910B4"/>
    <w:rsid w:val="00F910E3"/>
    <w:rsid w:val="00F921BB"/>
    <w:rsid w:val="00F922AC"/>
    <w:rsid w:val="00F9291F"/>
    <w:rsid w:val="00F9353D"/>
    <w:rsid w:val="00F9374B"/>
    <w:rsid w:val="00F938DD"/>
    <w:rsid w:val="00F947E6"/>
    <w:rsid w:val="00F9594E"/>
    <w:rsid w:val="00F95DBC"/>
    <w:rsid w:val="00F95F60"/>
    <w:rsid w:val="00F96583"/>
    <w:rsid w:val="00F96853"/>
    <w:rsid w:val="00F96F76"/>
    <w:rsid w:val="00FA0CB2"/>
    <w:rsid w:val="00FA1392"/>
    <w:rsid w:val="00FA16DF"/>
    <w:rsid w:val="00FA295E"/>
    <w:rsid w:val="00FA2C1C"/>
    <w:rsid w:val="00FA390A"/>
    <w:rsid w:val="00FA421F"/>
    <w:rsid w:val="00FA4ECC"/>
    <w:rsid w:val="00FA56B3"/>
    <w:rsid w:val="00FA602F"/>
    <w:rsid w:val="00FA63E8"/>
    <w:rsid w:val="00FA6516"/>
    <w:rsid w:val="00FA67E9"/>
    <w:rsid w:val="00FA7175"/>
    <w:rsid w:val="00FA731C"/>
    <w:rsid w:val="00FA7C50"/>
    <w:rsid w:val="00FA7ECA"/>
    <w:rsid w:val="00FB0F6E"/>
    <w:rsid w:val="00FB18DD"/>
    <w:rsid w:val="00FB1E52"/>
    <w:rsid w:val="00FB25EA"/>
    <w:rsid w:val="00FB2922"/>
    <w:rsid w:val="00FB459B"/>
    <w:rsid w:val="00FB5BF5"/>
    <w:rsid w:val="00FB6E53"/>
    <w:rsid w:val="00FB6FA6"/>
    <w:rsid w:val="00FC12CA"/>
    <w:rsid w:val="00FC174B"/>
    <w:rsid w:val="00FC2419"/>
    <w:rsid w:val="00FC35A3"/>
    <w:rsid w:val="00FC587F"/>
    <w:rsid w:val="00FC5AA6"/>
    <w:rsid w:val="00FC633B"/>
    <w:rsid w:val="00FC683B"/>
    <w:rsid w:val="00FC6E30"/>
    <w:rsid w:val="00FC7273"/>
    <w:rsid w:val="00FD0238"/>
    <w:rsid w:val="00FD1EEF"/>
    <w:rsid w:val="00FD2D1D"/>
    <w:rsid w:val="00FD3709"/>
    <w:rsid w:val="00FD3F9B"/>
    <w:rsid w:val="00FD403C"/>
    <w:rsid w:val="00FD4760"/>
    <w:rsid w:val="00FD4827"/>
    <w:rsid w:val="00FD494B"/>
    <w:rsid w:val="00FD4BA2"/>
    <w:rsid w:val="00FD5CC7"/>
    <w:rsid w:val="00FD5D39"/>
    <w:rsid w:val="00FD61B9"/>
    <w:rsid w:val="00FD7382"/>
    <w:rsid w:val="00FD7F8A"/>
    <w:rsid w:val="00FE1109"/>
    <w:rsid w:val="00FE1751"/>
    <w:rsid w:val="00FE4172"/>
    <w:rsid w:val="00FE4235"/>
    <w:rsid w:val="00FE464B"/>
    <w:rsid w:val="00FE46A5"/>
    <w:rsid w:val="00FE4812"/>
    <w:rsid w:val="00FE486A"/>
    <w:rsid w:val="00FE54FA"/>
    <w:rsid w:val="00FE67A0"/>
    <w:rsid w:val="00FF058A"/>
    <w:rsid w:val="00FF08DD"/>
    <w:rsid w:val="00FF0FD3"/>
    <w:rsid w:val="00FF1200"/>
    <w:rsid w:val="00FF28AE"/>
    <w:rsid w:val="00FF3E51"/>
    <w:rsid w:val="00FF4391"/>
    <w:rsid w:val="00FF480C"/>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02FDFA"/>
  <w15:docId w15:val="{EC2D95BE-B184-4728-8F3F-FC5105AD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21F"/>
    <w:pPr>
      <w:jc w:val="both"/>
    </w:pPr>
  </w:style>
  <w:style w:type="paragraph" w:styleId="Nadpis1">
    <w:name w:val="heading 1"/>
    <w:basedOn w:val="Normln"/>
    <w:next w:val="Normln"/>
    <w:link w:val="Nadpis1Char"/>
    <w:uiPriority w:val="9"/>
    <w:qFormat/>
    <w:rsid w:val="00941784"/>
    <w:pPr>
      <w:keepNext/>
      <w:spacing w:before="240" w:after="60"/>
      <w:outlineLvl w:val="0"/>
    </w:pPr>
    <w:rPr>
      <w:rFonts w:ascii="Cambria" w:hAnsi="Cambria"/>
      <w:b/>
      <w:bCs/>
      <w:kern w:val="32"/>
      <w:sz w:val="32"/>
      <w:szCs w:val="32"/>
      <w:lang w:val="x-none"/>
    </w:rPr>
  </w:style>
  <w:style w:type="paragraph" w:styleId="Nadpis2">
    <w:name w:val="heading 2"/>
    <w:basedOn w:val="Normln"/>
    <w:next w:val="Normln"/>
    <w:link w:val="Nadpis2Char"/>
    <w:uiPriority w:val="99"/>
    <w:qFormat/>
    <w:rsid w:val="00F03769"/>
    <w:pPr>
      <w:keepNext/>
      <w:numPr>
        <w:numId w:val="1"/>
      </w:numPr>
      <w:spacing w:before="360" w:after="120"/>
      <w:jc w:val="center"/>
      <w:outlineLvl w:val="1"/>
    </w:pPr>
    <w:rPr>
      <w:rFonts w:cs="Arial"/>
      <w:b/>
      <w:bCs/>
      <w:iCs/>
      <w:sz w:val="24"/>
      <w:szCs w:val="24"/>
      <w:lang w:val="x-none"/>
    </w:rPr>
  </w:style>
  <w:style w:type="paragraph" w:styleId="Nadpis3">
    <w:name w:val="heading 3"/>
    <w:basedOn w:val="Normln"/>
    <w:next w:val="Normln"/>
    <w:link w:val="Nadpis3Char"/>
    <w:uiPriority w:val="9"/>
    <w:qFormat/>
    <w:rsid w:val="00325407"/>
    <w:pPr>
      <w:keepNext/>
      <w:numPr>
        <w:ilvl w:val="1"/>
        <w:numId w:val="1"/>
      </w:numPr>
      <w:spacing w:before="360" w:after="120"/>
      <w:outlineLvl w:val="2"/>
    </w:pPr>
    <w:rPr>
      <w:rFonts w:cs="Arial"/>
      <w:b/>
      <w:bCs/>
      <w:lang w:val="x-none"/>
    </w:rPr>
  </w:style>
  <w:style w:type="paragraph" w:styleId="Nadpis4">
    <w:name w:val="heading 4"/>
    <w:basedOn w:val="Odstavecseseznamem"/>
    <w:next w:val="Normln"/>
    <w:link w:val="Nadpis4Char"/>
    <w:uiPriority w:val="9"/>
    <w:unhideWhenUsed/>
    <w:qFormat/>
    <w:rsid w:val="00B10C32"/>
    <w:pPr>
      <w:numPr>
        <w:ilvl w:val="2"/>
        <w:numId w:val="1"/>
      </w:numPr>
      <w:spacing w:before="360" w:after="120"/>
      <w:ind w:left="0" w:firstLine="0"/>
      <w:contextualSpacing w:val="0"/>
      <w:jc w:val="center"/>
      <w:outlineLvl w:val="3"/>
    </w:pPr>
    <w:rPr>
      <w:rFonts w:cs="Arial"/>
      <w:b/>
    </w:rPr>
  </w:style>
  <w:style w:type="paragraph" w:styleId="Nadpis5">
    <w:name w:val="heading 5"/>
    <w:basedOn w:val="Normln"/>
    <w:next w:val="Normln"/>
    <w:link w:val="Nadpis5Char"/>
    <w:uiPriority w:val="9"/>
    <w:unhideWhenUsed/>
    <w:qFormat/>
    <w:rsid w:val="00902A4F"/>
    <w:pPr>
      <w:numPr>
        <w:ilvl w:val="4"/>
        <w:numId w:val="4"/>
      </w:numPr>
      <w:spacing w:before="240" w:after="60"/>
      <w:outlineLvl w:val="4"/>
    </w:pPr>
    <w:rPr>
      <w:rFonts w:cs="Arial"/>
      <w:b/>
      <w:bCs/>
      <w:iCs/>
    </w:rPr>
  </w:style>
  <w:style w:type="paragraph" w:styleId="Nadpis6">
    <w:name w:val="heading 6"/>
    <w:basedOn w:val="Normln"/>
    <w:next w:val="Normln"/>
    <w:link w:val="Nadpis6Char"/>
    <w:uiPriority w:val="9"/>
    <w:unhideWhenUsed/>
    <w:qFormat/>
    <w:rsid w:val="005C0F34"/>
    <w:pPr>
      <w:spacing w:before="240" w:after="60"/>
      <w:jc w:val="center"/>
      <w:outlineLvl w:val="5"/>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1784"/>
    <w:rPr>
      <w:rFonts w:ascii="Cambria" w:eastAsia="Calibri" w:hAnsi="Cambria" w:cs="Times New Roman"/>
      <w:b/>
      <w:bCs/>
      <w:kern w:val="32"/>
      <w:sz w:val="32"/>
      <w:szCs w:val="32"/>
      <w:lang w:eastAsia="cs-CZ"/>
    </w:rPr>
  </w:style>
  <w:style w:type="character" w:customStyle="1" w:styleId="Nadpis2Char">
    <w:name w:val="Nadpis 2 Char"/>
    <w:link w:val="Nadpis2"/>
    <w:uiPriority w:val="99"/>
    <w:rsid w:val="00F03769"/>
    <w:rPr>
      <w:rFonts w:cs="Arial"/>
      <w:b/>
      <w:bCs/>
      <w:iCs/>
      <w:sz w:val="24"/>
      <w:szCs w:val="24"/>
      <w:lang w:val="x-none"/>
    </w:rPr>
  </w:style>
  <w:style w:type="character" w:customStyle="1" w:styleId="Nadpis3Char">
    <w:name w:val="Nadpis 3 Char"/>
    <w:link w:val="Nadpis3"/>
    <w:uiPriority w:val="9"/>
    <w:rsid w:val="00325407"/>
    <w:rPr>
      <w:rFonts w:cs="Arial"/>
      <w:b/>
      <w:bCs/>
      <w:lang w:val="x-none"/>
    </w:rPr>
  </w:style>
  <w:style w:type="character" w:customStyle="1" w:styleId="Nadpis4Char">
    <w:name w:val="Nadpis 4 Char"/>
    <w:link w:val="Nadpis4"/>
    <w:uiPriority w:val="9"/>
    <w:rsid w:val="00B10C32"/>
    <w:rPr>
      <w:rFonts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iPriority w:val="99"/>
    <w:semiHidden/>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2B90"/>
    <w:rPr>
      <w:b/>
      <w:bCs/>
    </w:rPr>
  </w:style>
  <w:style w:type="character" w:customStyle="1" w:styleId="PedmtkomenteChar">
    <w:name w:val="Předmět komentáře Char"/>
    <w:link w:val="Pedmtkomente"/>
    <w:uiPriority w:val="99"/>
    <w:semiHidden/>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uiPriority w:val="99"/>
    <w:rsid w:val="00051802"/>
    <w:pPr>
      <w:spacing w:after="120"/>
    </w:pPr>
    <w:rPr>
      <w:rFonts w:ascii="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ln"/>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lang w:eastAsia="en-US"/>
    </w:rPr>
  </w:style>
  <w:style w:type="paragraph" w:customStyle="1" w:styleId="Normodsaz">
    <w:name w:val="Norm.odsaz."/>
    <w:basedOn w:val="Normln"/>
    <w:uiPriority w:val="99"/>
    <w:rsid w:val="004C2CE0"/>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24BAB"/>
    <w:pPr>
      <w:jc w:val="left"/>
    </w:pPr>
    <w:rPr>
      <w:rFonts w:ascii="Calibri" w:hAnsi="Calibri"/>
      <w:lang w:eastAsia="en-US"/>
    </w:rPr>
  </w:style>
  <w:style w:type="character" w:customStyle="1" w:styleId="TextpoznpodarouChar">
    <w:name w:val="Text pozn. pod čarou Char"/>
    <w:link w:val="Textpoznpodarou"/>
    <w:uiPriority w:val="99"/>
    <w:semiHidden/>
    <w:rsid w:val="00D24BAB"/>
    <w:rPr>
      <w:lang w:eastAsia="en-US"/>
    </w:rPr>
  </w:style>
  <w:style w:type="character" w:styleId="Znakapoznpodarou">
    <w:name w:val="footnote reference"/>
    <w:uiPriority w:val="99"/>
    <w:semiHidden/>
    <w:unhideWhenUsed/>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60870"/>
    <w:rPr>
      <w:rFonts w:ascii="Times New Roman" w:eastAsia="Times New Roman" w:hAnsi="Times New Roman"/>
    </w:rPr>
  </w:style>
  <w:style w:type="paragraph" w:styleId="Zkladntextodsazen">
    <w:name w:val="Body Text Indent"/>
    <w:basedOn w:val="Normln"/>
    <w:link w:val="ZkladntextodsazenChar"/>
    <w:uiPriority w:val="99"/>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902A4F"/>
    <w:rPr>
      <w:rFonts w:cs="Arial"/>
      <w:b/>
      <w:bCs/>
      <w:iCs/>
    </w:rPr>
  </w:style>
  <w:style w:type="character" w:customStyle="1" w:styleId="Nadpis6Char">
    <w:name w:val="Nadpis 6 Char"/>
    <w:link w:val="Nadpis6"/>
    <w:uiPriority w:val="9"/>
    <w:rsid w:val="005C0F34"/>
    <w:rPr>
      <w:rFonts w:ascii="Arial" w:eastAsia="Times New Roman" w:hAnsi="Arial" w:cs="Arial"/>
      <w:b/>
      <w:bCs/>
      <w:sz w:val="24"/>
      <w:szCs w:val="24"/>
    </w:rPr>
  </w:style>
  <w:style w:type="paragraph" w:customStyle="1" w:styleId="mskslovn">
    <w:name w:val="římské číslování"/>
    <w:basedOn w:val="Normln"/>
    <w:rsid w:val="00AC1C00"/>
    <w:pPr>
      <w:numPr>
        <w:numId w:val="5"/>
      </w:numPr>
      <w:tabs>
        <w:tab w:val="left" w:pos="1985"/>
      </w:tabs>
      <w:spacing w:after="240"/>
    </w:pPr>
    <w:rPr>
      <w:rFonts w:cs="Arial"/>
    </w:rPr>
  </w:style>
  <w:style w:type="paragraph" w:customStyle="1" w:styleId="normln0">
    <w:name w:val="normální"/>
    <w:basedOn w:val="Normln"/>
    <w:rsid w:val="00BB20B0"/>
    <w:pPr>
      <w:tabs>
        <w:tab w:val="num" w:pos="1561"/>
      </w:tabs>
      <w:ind w:left="1561" w:hanging="851"/>
    </w:pPr>
    <w:rPr>
      <w:sz w:val="24"/>
    </w:rPr>
  </w:style>
  <w:style w:type="paragraph" w:styleId="Podnadpis">
    <w:name w:val="Subtitle"/>
    <w:basedOn w:val="Normln"/>
    <w:next w:val="Normln"/>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84D38"/>
    <w:rPr>
      <w:rFonts w:asciiTheme="majorHAnsi" w:eastAsiaTheme="majorEastAsia" w:hAnsiTheme="majorHAnsi" w:cstheme="majorBidi"/>
      <w:i/>
      <w:iCs/>
      <w:color w:val="4F81BD" w:themeColor="accent1"/>
      <w:spacing w:val="15"/>
      <w:sz w:val="24"/>
      <w:szCs w:val="24"/>
    </w:rPr>
  </w:style>
  <w:style w:type="table" w:customStyle="1" w:styleId="Mkatabulky2">
    <w:name w:val="Mřížka tabulky2"/>
    <w:basedOn w:val="Normlntabulka"/>
    <w:next w:val="Mkatabulky"/>
    <w:uiPriority w:val="99"/>
    <w:rsid w:val="00206E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843058043">
      <w:bodyDiv w:val="1"/>
      <w:marLeft w:val="0"/>
      <w:marRight w:val="0"/>
      <w:marTop w:val="0"/>
      <w:marBottom w:val="0"/>
      <w:divBdr>
        <w:top w:val="none" w:sz="0" w:space="0" w:color="auto"/>
        <w:left w:val="none" w:sz="0" w:space="0" w:color="auto"/>
        <w:bottom w:val="none" w:sz="0" w:space="0" w:color="auto"/>
        <w:right w:val="none" w:sz="0" w:space="0" w:color="auto"/>
      </w:divBdr>
    </w:div>
    <w:div w:id="1707871880">
      <w:bodyDiv w:val="1"/>
      <w:marLeft w:val="0"/>
      <w:marRight w:val="0"/>
      <w:marTop w:val="0"/>
      <w:marBottom w:val="0"/>
      <w:divBdr>
        <w:top w:val="none" w:sz="0" w:space="0" w:color="auto"/>
        <w:left w:val="none" w:sz="0" w:space="0" w:color="auto"/>
        <w:bottom w:val="none" w:sz="0" w:space="0" w:color="auto"/>
        <w:right w:val="none" w:sz="0" w:space="0" w:color="auto"/>
      </w:divBdr>
    </w:div>
    <w:div w:id="18272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AE59-560C-4707-808E-92D9D12E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7942</Words>
  <Characters>46862</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54695</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Dyntera Smékal</dc:creator>
  <cp:lastModifiedBy>Štipáková Veronika</cp:lastModifiedBy>
  <cp:revision>4</cp:revision>
  <cp:lastPrinted>2019-02-12T08:43:00Z</cp:lastPrinted>
  <dcterms:created xsi:type="dcterms:W3CDTF">2020-08-05T10:59:00Z</dcterms:created>
  <dcterms:modified xsi:type="dcterms:W3CDTF">2020-08-05T11:44:00Z</dcterms:modified>
</cp:coreProperties>
</file>