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B8" w:rsidRPr="002A0025" w:rsidRDefault="001D59B8" w:rsidP="001D59B8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2A0025">
        <w:rPr>
          <w:rFonts w:ascii="Arial" w:hAnsi="Arial" w:cs="Arial"/>
          <w:b/>
          <w:sz w:val="28"/>
          <w:szCs w:val="28"/>
        </w:rPr>
        <w:t xml:space="preserve">Minimální </w:t>
      </w:r>
      <w:bookmarkStart w:id="0" w:name="_GoBack"/>
      <w:bookmarkEnd w:id="0"/>
      <w:r w:rsidRPr="002A0025">
        <w:rPr>
          <w:rFonts w:ascii="Arial" w:hAnsi="Arial" w:cs="Arial"/>
          <w:b/>
          <w:sz w:val="28"/>
          <w:szCs w:val="28"/>
        </w:rPr>
        <w:t xml:space="preserve">požadavky na </w:t>
      </w:r>
      <w:r>
        <w:rPr>
          <w:rFonts w:ascii="Arial" w:hAnsi="Arial" w:cs="Arial"/>
          <w:b/>
          <w:sz w:val="28"/>
          <w:szCs w:val="28"/>
        </w:rPr>
        <w:t>přístroje</w:t>
      </w:r>
    </w:p>
    <w:p w:rsidR="001D59B8" w:rsidRDefault="001D59B8" w:rsidP="001D59B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používat na zajištění úklidových služeb dle této smlouvy přístroje pro profesionální použití. </w:t>
      </w:r>
    </w:p>
    <w:p w:rsidR="001D59B8" w:rsidRPr="00405C8B" w:rsidRDefault="001D59B8" w:rsidP="001D59B8">
      <w:pPr>
        <w:spacing w:after="120"/>
        <w:rPr>
          <w:rFonts w:ascii="Arial" w:hAnsi="Arial" w:cs="Arial"/>
          <w:b/>
          <w:sz w:val="22"/>
          <w:szCs w:val="22"/>
        </w:rPr>
      </w:pPr>
      <w:r w:rsidRPr="00405C8B">
        <w:rPr>
          <w:rFonts w:ascii="Arial" w:hAnsi="Arial" w:cs="Arial"/>
          <w:b/>
          <w:sz w:val="22"/>
          <w:szCs w:val="22"/>
        </w:rPr>
        <w:t xml:space="preserve">Stanovení minimálních požadavků na </w:t>
      </w:r>
      <w:r>
        <w:rPr>
          <w:rFonts w:ascii="Arial" w:hAnsi="Arial" w:cs="Arial"/>
          <w:b/>
          <w:sz w:val="22"/>
          <w:szCs w:val="22"/>
        </w:rPr>
        <w:t>přístroje</w:t>
      </w:r>
      <w:r w:rsidRPr="00405C8B">
        <w:rPr>
          <w:rFonts w:ascii="Arial" w:hAnsi="Arial" w:cs="Arial"/>
          <w:b/>
          <w:sz w:val="22"/>
          <w:szCs w:val="22"/>
        </w:rPr>
        <w:t>:</w:t>
      </w:r>
    </w:p>
    <w:p w:rsidR="001D59B8" w:rsidRPr="00C03535" w:rsidRDefault="001D59B8" w:rsidP="001D59B8">
      <w:pPr>
        <w:pStyle w:val="Odstavecseseznamem"/>
        <w:numPr>
          <w:ilvl w:val="3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03535">
        <w:rPr>
          <w:rFonts w:ascii="Arial" w:hAnsi="Arial" w:cs="Arial"/>
          <w:b/>
        </w:rPr>
        <w:t>Stanovení minimálních technických parametrů vysavačů</w:t>
      </w:r>
      <w:r w:rsidRPr="00C03535">
        <w:rPr>
          <w:rFonts w:ascii="Arial" w:hAnsi="Arial" w:cs="Arial"/>
        </w:rPr>
        <w:t>, kterými bude poskytovatel zajištovat úklidové služby:</w:t>
      </w:r>
    </w:p>
    <w:p w:rsidR="001D59B8" w:rsidRPr="00C03535" w:rsidRDefault="001D59B8" w:rsidP="001D59B8">
      <w:pPr>
        <w:spacing w:after="120"/>
        <w:ind w:left="426"/>
        <w:rPr>
          <w:rFonts w:ascii="Arial" w:hAnsi="Arial" w:cs="Arial"/>
          <w:b/>
          <w:sz w:val="22"/>
          <w:szCs w:val="22"/>
        </w:rPr>
      </w:pPr>
      <w:r w:rsidRPr="00C03535">
        <w:rPr>
          <w:rFonts w:ascii="Arial" w:hAnsi="Arial" w:cs="Arial"/>
          <w:b/>
          <w:sz w:val="22"/>
          <w:szCs w:val="22"/>
        </w:rPr>
        <w:t>Vysavače pro profesionální použití musí mít sací výkon minimálně 400 wattů, podtlak minimálně 250 mbar, respektive 25 kPa, a hlučnost maximálně 65 dB.</w:t>
      </w:r>
    </w:p>
    <w:p w:rsidR="001D59B8" w:rsidRPr="00C03535" w:rsidRDefault="001D59B8" w:rsidP="001D59B8">
      <w:pPr>
        <w:spacing w:after="120"/>
        <w:ind w:left="426"/>
        <w:rPr>
          <w:rFonts w:ascii="Arial" w:hAnsi="Arial" w:cs="Arial"/>
          <w:sz w:val="22"/>
          <w:szCs w:val="22"/>
        </w:rPr>
      </w:pPr>
      <w:r w:rsidRPr="00C03535">
        <w:rPr>
          <w:rFonts w:ascii="Arial" w:hAnsi="Arial" w:cs="Arial"/>
          <w:sz w:val="22"/>
          <w:szCs w:val="22"/>
        </w:rPr>
        <w:t>Sací výkon: rozhodující pro posouzení splnění požadavku je výkon, který je zaměřen a udáván pro kobercovou hubici (kartáč), respektive její trysku.</w:t>
      </w:r>
    </w:p>
    <w:p w:rsidR="001D59B8" w:rsidRPr="00C03535" w:rsidRDefault="001D59B8" w:rsidP="001D59B8">
      <w:pPr>
        <w:pStyle w:val="Odstavecseseznamem"/>
        <w:numPr>
          <w:ilvl w:val="3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405C8B">
        <w:rPr>
          <w:rFonts w:ascii="Arial" w:hAnsi="Arial" w:cs="Arial"/>
          <w:b/>
        </w:rPr>
        <w:t xml:space="preserve">Stanovení minimálních </w:t>
      </w:r>
      <w:r w:rsidRPr="00C03535">
        <w:rPr>
          <w:rFonts w:ascii="Arial" w:hAnsi="Arial" w:cs="Arial"/>
          <w:b/>
        </w:rPr>
        <w:t>technick</w:t>
      </w:r>
      <w:r>
        <w:rPr>
          <w:rFonts w:ascii="Arial" w:hAnsi="Arial" w:cs="Arial"/>
          <w:b/>
        </w:rPr>
        <w:t>ých</w:t>
      </w:r>
      <w:r w:rsidRPr="00C03535">
        <w:rPr>
          <w:rFonts w:ascii="Arial" w:hAnsi="Arial" w:cs="Arial"/>
          <w:b/>
        </w:rPr>
        <w:t xml:space="preserve"> parametr</w:t>
      </w:r>
      <w:r>
        <w:rPr>
          <w:rFonts w:ascii="Arial" w:hAnsi="Arial" w:cs="Arial"/>
          <w:b/>
        </w:rPr>
        <w:t>ů</w:t>
      </w:r>
      <w:r w:rsidRPr="00C03535">
        <w:rPr>
          <w:rFonts w:ascii="Arial" w:hAnsi="Arial" w:cs="Arial"/>
          <w:b/>
        </w:rPr>
        <w:t xml:space="preserve"> bateriových mycích strojů</w:t>
      </w:r>
      <w:r w:rsidRPr="00C03535">
        <w:rPr>
          <w:rFonts w:ascii="Arial" w:hAnsi="Arial" w:cs="Arial"/>
        </w:rPr>
        <w:t>, kterými bude poskytovatel zajištovat úklidové služby:</w:t>
      </w:r>
    </w:p>
    <w:p w:rsidR="001D59B8" w:rsidRPr="00EA00A9" w:rsidRDefault="001D59B8" w:rsidP="001D59B8">
      <w:pPr>
        <w:spacing w:after="120"/>
        <w:ind w:left="426"/>
        <w:rPr>
          <w:rFonts w:ascii="Arial" w:hAnsi="Arial" w:cs="Arial"/>
          <w:b/>
          <w:sz w:val="22"/>
          <w:szCs w:val="22"/>
        </w:rPr>
      </w:pPr>
      <w:r w:rsidRPr="00EA00A9">
        <w:rPr>
          <w:rFonts w:ascii="Arial" w:hAnsi="Arial" w:cs="Arial"/>
          <w:b/>
          <w:sz w:val="22"/>
          <w:szCs w:val="22"/>
        </w:rPr>
        <w:t>Bateriové mycí stroje musí mít výdrž baterie min. 2 hod.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00A9">
        <w:rPr>
          <w:rFonts w:ascii="Arial" w:hAnsi="Arial" w:cs="Arial"/>
          <w:b/>
          <w:sz w:val="22"/>
          <w:szCs w:val="22"/>
        </w:rPr>
        <w:t xml:space="preserve">hlučnost maximálně 70 dB. </w:t>
      </w:r>
    </w:p>
    <w:p w:rsidR="001D59B8" w:rsidRPr="00C03535" w:rsidRDefault="001D59B8" w:rsidP="001D59B8">
      <w:pPr>
        <w:pStyle w:val="Odstavecseseznamem"/>
        <w:numPr>
          <w:ilvl w:val="3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405C8B">
        <w:rPr>
          <w:rFonts w:ascii="Arial" w:hAnsi="Arial" w:cs="Arial"/>
          <w:b/>
        </w:rPr>
        <w:t xml:space="preserve">Stanovení minimálních </w:t>
      </w:r>
      <w:r w:rsidRPr="00C03535">
        <w:rPr>
          <w:rFonts w:ascii="Arial" w:hAnsi="Arial" w:cs="Arial"/>
          <w:b/>
        </w:rPr>
        <w:t>technick</w:t>
      </w:r>
      <w:r>
        <w:rPr>
          <w:rFonts w:ascii="Arial" w:hAnsi="Arial" w:cs="Arial"/>
          <w:b/>
        </w:rPr>
        <w:t>ých</w:t>
      </w:r>
      <w:r w:rsidRPr="00C03535">
        <w:rPr>
          <w:rFonts w:ascii="Arial" w:hAnsi="Arial" w:cs="Arial"/>
          <w:b/>
        </w:rPr>
        <w:t xml:space="preserve"> parametr</w:t>
      </w:r>
      <w:r>
        <w:rPr>
          <w:rFonts w:ascii="Arial" w:hAnsi="Arial" w:cs="Arial"/>
          <w:b/>
        </w:rPr>
        <w:t>ů</w:t>
      </w:r>
      <w:r w:rsidRPr="00C03535">
        <w:rPr>
          <w:rFonts w:ascii="Arial" w:hAnsi="Arial" w:cs="Arial"/>
          <w:b/>
        </w:rPr>
        <w:t xml:space="preserve"> tyčových vysavačů</w:t>
      </w:r>
      <w:r>
        <w:rPr>
          <w:rFonts w:ascii="Arial" w:hAnsi="Arial" w:cs="Arial"/>
          <w:b/>
        </w:rPr>
        <w:t xml:space="preserve">, </w:t>
      </w:r>
      <w:r w:rsidRPr="00C03535">
        <w:rPr>
          <w:rFonts w:ascii="Arial" w:hAnsi="Arial" w:cs="Arial"/>
        </w:rPr>
        <w:t>kterými bude poskytovatel zajištovat úklidové služby:</w:t>
      </w:r>
    </w:p>
    <w:p w:rsidR="001D59B8" w:rsidRPr="00C03535" w:rsidRDefault="001D59B8" w:rsidP="001D59B8">
      <w:pPr>
        <w:spacing w:after="120"/>
        <w:ind w:left="426"/>
        <w:rPr>
          <w:rFonts w:ascii="Arial" w:hAnsi="Arial" w:cs="Arial"/>
          <w:b/>
          <w:sz w:val="22"/>
          <w:szCs w:val="22"/>
        </w:rPr>
      </w:pPr>
      <w:r w:rsidRPr="00C03535">
        <w:rPr>
          <w:rFonts w:ascii="Arial" w:hAnsi="Arial" w:cs="Arial"/>
          <w:b/>
          <w:sz w:val="22"/>
          <w:szCs w:val="22"/>
        </w:rPr>
        <w:t>Tyčové vysavače musí b</w:t>
      </w:r>
      <w:r>
        <w:rPr>
          <w:rFonts w:ascii="Arial" w:hAnsi="Arial" w:cs="Arial"/>
          <w:b/>
          <w:sz w:val="22"/>
          <w:szCs w:val="22"/>
        </w:rPr>
        <w:t>ý</w:t>
      </w:r>
      <w:r w:rsidRPr="00C03535">
        <w:rPr>
          <w:rFonts w:ascii="Arial" w:hAnsi="Arial" w:cs="Arial"/>
          <w:b/>
          <w:sz w:val="22"/>
          <w:szCs w:val="22"/>
        </w:rPr>
        <w:t>t akumulátorové, s funkcí 2v1 a musí mít hlučnost maximálně 80 dB.</w:t>
      </w:r>
    </w:p>
    <w:p w:rsidR="001D59B8" w:rsidRPr="00C03535" w:rsidRDefault="001D59B8" w:rsidP="001D59B8">
      <w:pPr>
        <w:pStyle w:val="Odstavecseseznamem"/>
        <w:numPr>
          <w:ilvl w:val="3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405C8B">
        <w:rPr>
          <w:rFonts w:ascii="Arial" w:hAnsi="Arial" w:cs="Arial"/>
          <w:b/>
        </w:rPr>
        <w:t xml:space="preserve">Stanovení minimálních </w:t>
      </w:r>
      <w:r w:rsidRPr="00C03535">
        <w:rPr>
          <w:rFonts w:ascii="Arial" w:hAnsi="Arial" w:cs="Arial"/>
          <w:b/>
        </w:rPr>
        <w:t>technick</w:t>
      </w:r>
      <w:r>
        <w:rPr>
          <w:rFonts w:ascii="Arial" w:hAnsi="Arial" w:cs="Arial"/>
          <w:b/>
        </w:rPr>
        <w:t>ých</w:t>
      </w:r>
      <w:r w:rsidRPr="00C03535">
        <w:rPr>
          <w:rFonts w:ascii="Arial" w:hAnsi="Arial" w:cs="Arial"/>
          <w:b/>
        </w:rPr>
        <w:t xml:space="preserve"> parametr</w:t>
      </w:r>
      <w:r>
        <w:rPr>
          <w:rFonts w:ascii="Arial" w:hAnsi="Arial" w:cs="Arial"/>
          <w:b/>
        </w:rPr>
        <w:t>ů</w:t>
      </w:r>
      <w:r w:rsidRPr="00C03535">
        <w:rPr>
          <w:rFonts w:ascii="Arial" w:hAnsi="Arial" w:cs="Arial"/>
          <w:b/>
        </w:rPr>
        <w:t xml:space="preserve"> průmyslových vysavačů (mokro suché sání)</w:t>
      </w:r>
      <w:r>
        <w:rPr>
          <w:rFonts w:ascii="Arial" w:hAnsi="Arial" w:cs="Arial"/>
          <w:b/>
        </w:rPr>
        <w:t xml:space="preserve"> </w:t>
      </w:r>
      <w:r w:rsidRPr="00C03535">
        <w:rPr>
          <w:rFonts w:ascii="Arial" w:hAnsi="Arial" w:cs="Arial"/>
        </w:rPr>
        <w:t>kterými bude poskytovatel zajištovat úklidové služby:</w:t>
      </w:r>
    </w:p>
    <w:p w:rsidR="001D59B8" w:rsidRPr="00C03535" w:rsidRDefault="001D59B8" w:rsidP="001D59B8">
      <w:pPr>
        <w:spacing w:after="120"/>
        <w:ind w:left="426"/>
        <w:rPr>
          <w:rFonts w:ascii="Arial" w:hAnsi="Arial" w:cs="Arial"/>
          <w:b/>
          <w:sz w:val="22"/>
          <w:szCs w:val="22"/>
        </w:rPr>
      </w:pPr>
      <w:r w:rsidRPr="00C03535">
        <w:rPr>
          <w:rFonts w:ascii="Arial" w:hAnsi="Arial" w:cs="Arial"/>
          <w:b/>
          <w:sz w:val="22"/>
          <w:szCs w:val="22"/>
        </w:rPr>
        <w:t>Vysavače pro profesionální použití musí mít sací výkon minimálně 220 wattů, a</w:t>
      </w:r>
      <w:r>
        <w:rPr>
          <w:rFonts w:ascii="Arial" w:hAnsi="Arial" w:cs="Arial"/>
          <w:b/>
          <w:sz w:val="22"/>
          <w:szCs w:val="22"/>
        </w:rPr>
        <w:t> </w:t>
      </w:r>
      <w:r w:rsidRPr="00C03535">
        <w:rPr>
          <w:rFonts w:ascii="Arial" w:hAnsi="Arial" w:cs="Arial"/>
          <w:b/>
          <w:sz w:val="22"/>
          <w:szCs w:val="22"/>
        </w:rPr>
        <w:t>hlučnost maximálně 80 dB.</w:t>
      </w:r>
    </w:p>
    <w:p w:rsidR="0017346D" w:rsidRDefault="001D59B8"/>
    <w:sectPr w:rsidR="0017346D" w:rsidSect="001D59B8">
      <w:head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B8" w:rsidRDefault="001D59B8" w:rsidP="001D59B8">
      <w:r>
        <w:separator/>
      </w:r>
    </w:p>
  </w:endnote>
  <w:endnote w:type="continuationSeparator" w:id="0">
    <w:p w:rsidR="001D59B8" w:rsidRDefault="001D59B8" w:rsidP="001D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B8" w:rsidRDefault="001D59B8" w:rsidP="001D59B8">
      <w:r>
        <w:separator/>
      </w:r>
    </w:p>
  </w:footnote>
  <w:footnote w:type="continuationSeparator" w:id="0">
    <w:p w:rsidR="001D59B8" w:rsidRDefault="001D59B8" w:rsidP="001D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B8" w:rsidRPr="00134348" w:rsidRDefault="001D59B8" w:rsidP="001D59B8">
    <w:pPr>
      <w:pStyle w:val="Zhlav"/>
      <w:jc w:val="right"/>
      <w:rPr>
        <w:rFonts w:ascii="Arial" w:hAnsi="Arial" w:cs="Arial"/>
        <w:sz w:val="22"/>
        <w:szCs w:val="22"/>
      </w:rPr>
    </w:pPr>
    <w:r w:rsidRPr="00134348">
      <w:rPr>
        <w:rFonts w:ascii="Arial" w:hAnsi="Arial" w:cs="Arial"/>
        <w:sz w:val="22"/>
        <w:szCs w:val="22"/>
      </w:rPr>
      <w:t xml:space="preserve">Příloha </w:t>
    </w:r>
    <w:proofErr w:type="gramStart"/>
    <w:r w:rsidRPr="00134348">
      <w:rPr>
        <w:rFonts w:ascii="Arial" w:hAnsi="Arial" w:cs="Arial"/>
        <w:sz w:val="22"/>
        <w:szCs w:val="22"/>
      </w:rPr>
      <w:t xml:space="preserve">č. </w:t>
    </w:r>
    <w:r>
      <w:rPr>
        <w:rFonts w:ascii="Arial" w:hAnsi="Arial" w:cs="Arial"/>
        <w:sz w:val="22"/>
        <w:szCs w:val="22"/>
      </w:rPr>
      <w:t>4</w:t>
    </w:r>
    <w:r w:rsidRPr="00134348">
      <w:rPr>
        <w:rFonts w:ascii="Arial" w:hAnsi="Arial" w:cs="Arial"/>
        <w:sz w:val="22"/>
        <w:szCs w:val="22"/>
      </w:rPr>
      <w:t xml:space="preserve"> vzoru</w:t>
    </w:r>
    <w:proofErr w:type="gramEnd"/>
    <w:r w:rsidRPr="00134348">
      <w:rPr>
        <w:rFonts w:ascii="Arial" w:hAnsi="Arial" w:cs="Arial"/>
        <w:sz w:val="22"/>
        <w:szCs w:val="22"/>
      </w:rPr>
      <w:t xml:space="preserve"> smlouvy – Minimální požadavky na </w:t>
    </w:r>
    <w:r>
      <w:rPr>
        <w:rFonts w:ascii="Arial" w:hAnsi="Arial" w:cs="Arial"/>
        <w:sz w:val="22"/>
        <w:szCs w:val="22"/>
      </w:rPr>
      <w:t>přístroje</w:t>
    </w:r>
  </w:p>
  <w:p w:rsidR="001D59B8" w:rsidRDefault="001D59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D65"/>
    <w:multiLevelType w:val="hybridMultilevel"/>
    <w:tmpl w:val="B1BC1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B8"/>
    <w:rsid w:val="001D59B8"/>
    <w:rsid w:val="004437A0"/>
    <w:rsid w:val="00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B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1D59B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1D59B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D59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59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59B8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B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1D59B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1D59B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D59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59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59B8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1</cp:revision>
  <dcterms:created xsi:type="dcterms:W3CDTF">2020-07-24T12:28:00Z</dcterms:created>
  <dcterms:modified xsi:type="dcterms:W3CDTF">2020-07-24T12:29:00Z</dcterms:modified>
</cp:coreProperties>
</file>