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8E" w:rsidRPr="008D6F59" w:rsidRDefault="005F2F8E" w:rsidP="005F2F8E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5A2E56">
        <w:rPr>
          <w:rFonts w:ascii="Arial" w:hAnsi="Arial" w:cs="Arial"/>
          <w:sz w:val="28"/>
          <w:szCs w:val="28"/>
        </w:rPr>
        <w:t>Krycí list nabídky</w:t>
      </w:r>
    </w:p>
    <w:p w:rsidR="005F2F8E" w:rsidRPr="006F19DB" w:rsidRDefault="005F2F8E" w:rsidP="005F2F8E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281"/>
      </w:tblGrid>
      <w:tr w:rsidR="005F2F8E" w:rsidRPr="00295F12" w:rsidTr="00183D19">
        <w:trPr>
          <w:trHeight w:val="666"/>
        </w:trPr>
        <w:tc>
          <w:tcPr>
            <w:tcW w:w="4791" w:type="dxa"/>
            <w:shd w:val="clear" w:color="auto" w:fill="EAF1DD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4281" w:type="dxa"/>
            <w:shd w:val="clear" w:color="auto" w:fill="EAF1DD"/>
            <w:vAlign w:val="center"/>
          </w:tcPr>
          <w:p w:rsidR="005F2F8E" w:rsidRPr="005A2E56" w:rsidRDefault="005F2F8E" w:rsidP="009476EE">
            <w:pPr>
              <w:spacing w:before="120"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C69E3">
              <w:rPr>
                <w:rFonts w:ascii="Arial" w:hAnsi="Arial" w:cs="Arial"/>
                <w:b/>
                <w:bCs/>
                <w:sz w:val="24"/>
                <w:szCs w:val="24"/>
              </w:rPr>
              <w:t>Analýza migrace informačního systému elektronické pošty z platformy HCL Domino na platformu MS Exchange/365</w:t>
            </w:r>
          </w:p>
        </w:tc>
      </w:tr>
      <w:tr w:rsidR="005F2F8E" w:rsidRPr="00295F12" w:rsidTr="00183D19">
        <w:trPr>
          <w:trHeight w:val="477"/>
        </w:trPr>
        <w:tc>
          <w:tcPr>
            <w:tcW w:w="9072" w:type="dxa"/>
            <w:gridSpan w:val="2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právnické osoby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281" w:type="dxa"/>
            <w:vAlign w:val="center"/>
          </w:tcPr>
          <w:p w:rsidR="005F2F8E" w:rsidRPr="00295F12" w:rsidRDefault="005F2F8E" w:rsidP="009476EE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42A4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Jméno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 </w:t>
            </w: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příjmení statutárního orgánu nebo jeho členů, případně jiné fyzické osoby oprávněné zastupovat právnickou osobu: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D2143D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01"/>
        </w:trPr>
        <w:tc>
          <w:tcPr>
            <w:tcW w:w="9072" w:type="dxa"/>
            <w:gridSpan w:val="2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fyzické osoby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Obchodní firma nebo jméno nebo jméno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 příjmení: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281" w:type="dxa"/>
          </w:tcPr>
          <w:p w:rsidR="005F2F8E" w:rsidRDefault="005F2F8E" w:rsidP="009476EE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295F12" w:rsidTr="00183D19">
        <w:trPr>
          <w:trHeight w:val="56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8E" w:rsidRPr="00295F12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8E" w:rsidRDefault="005F2F8E" w:rsidP="009476EE">
            <w:pPr>
              <w:spacing w:before="120" w:after="120"/>
            </w:pPr>
            <w:r w:rsidRPr="00413A3C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5F2F8E" w:rsidRPr="00840D9C" w:rsidRDefault="005F2F8E" w:rsidP="005F2F8E">
      <w:pPr>
        <w:tabs>
          <w:tab w:val="left" w:pos="2100"/>
        </w:tabs>
        <w:jc w:val="left"/>
        <w:rPr>
          <w:rFonts w:ascii="Arial" w:hAnsi="Arial" w:cs="Arial"/>
          <w:sz w:val="22"/>
          <w:szCs w:val="22"/>
        </w:rPr>
      </w:pPr>
    </w:p>
    <w:p w:rsidR="005F2F8E" w:rsidRPr="005B7149" w:rsidRDefault="005F2F8E" w:rsidP="005F2F8E">
      <w:pPr>
        <w:tabs>
          <w:tab w:val="left" w:pos="426"/>
        </w:tabs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B7149">
        <w:rPr>
          <w:rFonts w:ascii="Arial" w:hAnsi="Arial" w:cs="Arial"/>
          <w:b/>
          <w:color w:val="000000"/>
          <w:sz w:val="22"/>
          <w:szCs w:val="22"/>
        </w:rPr>
        <w:t xml:space="preserve">Dodavatel prohlašuje, </w:t>
      </w:r>
      <w:r w:rsidRPr="005B7149">
        <w:rPr>
          <w:rFonts w:ascii="Arial" w:hAnsi="Arial" w:cs="Arial"/>
          <w:color w:val="000000"/>
          <w:sz w:val="22"/>
          <w:szCs w:val="22"/>
        </w:rPr>
        <w:t>že v případě, že jeho nabídka podaná ve shora uvedeném výběrovém řízení splňuje veškeré zadávací podmínky zadavatele stanovené ve výzvě k podání nabídky,</w:t>
      </w:r>
      <w:r>
        <w:rPr>
          <w:rFonts w:ascii="Arial" w:hAnsi="Arial" w:cs="Arial"/>
          <w:color w:val="000000"/>
          <w:sz w:val="22"/>
          <w:szCs w:val="22"/>
        </w:rPr>
        <w:t xml:space="preserve"> a  </w:t>
      </w:r>
      <w:r w:rsidRPr="005B7149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B7149">
        <w:rPr>
          <w:rFonts w:ascii="Arial" w:hAnsi="Arial" w:cs="Arial"/>
          <w:color w:val="000000"/>
          <w:sz w:val="22"/>
          <w:szCs w:val="22"/>
        </w:rPr>
        <w:t>případě, že jeho nabídka bude vybrána jako nejvýhodnější, uzavře se zadavatelem smlouvu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B7149">
        <w:rPr>
          <w:rFonts w:ascii="Arial" w:hAnsi="Arial" w:cs="Arial"/>
          <w:color w:val="000000"/>
          <w:sz w:val="22"/>
          <w:szCs w:val="22"/>
        </w:rPr>
        <w:t xml:space="preserve">souladu se vzorem uvedeným v </w:t>
      </w:r>
      <w:r>
        <w:rPr>
          <w:rFonts w:ascii="Arial" w:hAnsi="Arial" w:cs="Arial"/>
          <w:color w:val="000000"/>
          <w:sz w:val="22"/>
          <w:szCs w:val="22"/>
        </w:rPr>
        <w:t>Příloze C</w:t>
      </w:r>
      <w:r w:rsidRPr="005B7149">
        <w:rPr>
          <w:rFonts w:ascii="Arial" w:hAnsi="Arial" w:cs="Arial"/>
          <w:color w:val="000000"/>
          <w:sz w:val="22"/>
          <w:szCs w:val="22"/>
        </w:rPr>
        <w:t xml:space="preserve"> výzvy k podání nabídky</w:t>
      </w:r>
      <w:r>
        <w:rPr>
          <w:rFonts w:ascii="Arial" w:hAnsi="Arial" w:cs="Arial"/>
          <w:color w:val="000000"/>
          <w:sz w:val="22"/>
          <w:szCs w:val="22"/>
        </w:rPr>
        <w:t xml:space="preserve"> a </w:t>
      </w:r>
      <w:r w:rsidRPr="005B7149">
        <w:rPr>
          <w:rFonts w:ascii="Arial" w:hAnsi="Arial" w:cs="Arial"/>
          <w:color w:val="000000"/>
          <w:sz w:val="22"/>
          <w:szCs w:val="22"/>
        </w:rPr>
        <w:t xml:space="preserve">nabídkou </w:t>
      </w:r>
      <w:r w:rsidR="00183D19">
        <w:rPr>
          <w:rFonts w:ascii="Arial" w:hAnsi="Arial" w:cs="Arial"/>
          <w:color w:val="000000"/>
          <w:sz w:val="22"/>
          <w:szCs w:val="22"/>
        </w:rPr>
        <w:t xml:space="preserve">vybraného </w:t>
      </w:r>
      <w:r w:rsidRPr="005B7149">
        <w:rPr>
          <w:rFonts w:ascii="Arial" w:hAnsi="Arial" w:cs="Arial"/>
          <w:color w:val="000000"/>
          <w:sz w:val="22"/>
          <w:szCs w:val="22"/>
        </w:rPr>
        <w:t>dodavatele.</w:t>
      </w:r>
    </w:p>
    <w:p w:rsidR="005F2F8E" w:rsidRPr="005B7149" w:rsidRDefault="005F2F8E" w:rsidP="005F2F8E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5B7149">
        <w:rPr>
          <w:rFonts w:ascii="Arial" w:eastAsia="Calibri" w:hAnsi="Arial" w:cs="Arial"/>
          <w:b/>
          <w:sz w:val="22"/>
          <w:szCs w:val="22"/>
        </w:rPr>
        <w:t>Dodavatel dále prohlašuje</w:t>
      </w:r>
      <w:r w:rsidRPr="005B7149">
        <w:rPr>
          <w:rFonts w:ascii="Arial" w:eastAsia="Calibri" w:hAnsi="Arial" w:cs="Arial"/>
          <w:sz w:val="22"/>
          <w:szCs w:val="22"/>
        </w:rPr>
        <w:t xml:space="preserve">, že předložená nabídka byla sestavena zcela samostatně, nezávisle, přičemž neexistuje žádné propojení (této) předložené nabídky s jinou samostatně </w:t>
      </w:r>
      <w:r w:rsidRPr="005B7149">
        <w:rPr>
          <w:rFonts w:ascii="Arial" w:eastAsia="Calibri" w:hAnsi="Arial" w:cs="Arial"/>
          <w:sz w:val="22"/>
          <w:szCs w:val="22"/>
        </w:rPr>
        <w:lastRenderedPageBreak/>
        <w:t>podávanou nabídkou dalšího (jiného) dodavatele/účastníka tohoto výběrového řízení</w:t>
      </w:r>
      <w:r>
        <w:rPr>
          <w:rFonts w:ascii="Arial" w:eastAsia="Calibri" w:hAnsi="Arial" w:cs="Arial"/>
          <w:sz w:val="22"/>
          <w:szCs w:val="22"/>
        </w:rPr>
        <w:t xml:space="preserve"> a </w:t>
      </w:r>
      <w:r w:rsidRPr="005B7149">
        <w:rPr>
          <w:rFonts w:ascii="Arial" w:eastAsia="Calibri" w:hAnsi="Arial" w:cs="Arial"/>
          <w:sz w:val="22"/>
          <w:szCs w:val="22"/>
        </w:rPr>
        <w:t>neexistuje současně žádný vztah ovládání nebo propojenosti mezi dodavatelem/účastní</w:t>
      </w:r>
      <w:r w:rsidR="00183D19">
        <w:rPr>
          <w:rFonts w:ascii="Arial" w:eastAsia="Calibri" w:hAnsi="Arial" w:cs="Arial"/>
          <w:sz w:val="22"/>
          <w:szCs w:val="22"/>
        </w:rPr>
        <w:t xml:space="preserve">kem, podávajícím tuto nabídkou </w:t>
      </w:r>
      <w:r w:rsidRPr="005B7149">
        <w:rPr>
          <w:rFonts w:ascii="Arial" w:eastAsia="Calibri" w:hAnsi="Arial" w:cs="Arial"/>
          <w:sz w:val="22"/>
          <w:szCs w:val="22"/>
        </w:rPr>
        <w:t>a dalším dodavatelem/účastníkem samostatně podávajícím jinou, další nabídku v tomto výběrovém řízení.</w:t>
      </w:r>
    </w:p>
    <w:p w:rsidR="005F2F8E" w:rsidRPr="0060777E" w:rsidRDefault="005F2F8E" w:rsidP="005F2F8E">
      <w:pPr>
        <w:spacing w:before="480" w:after="240"/>
        <w:rPr>
          <w:rFonts w:ascii="Arial" w:eastAsia="Calibri" w:hAnsi="Arial" w:cs="Arial"/>
          <w:sz w:val="22"/>
          <w:szCs w:val="22"/>
          <w:lang w:eastAsia="en-US"/>
        </w:rPr>
      </w:pPr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V(e) 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</w:t>
      </w:r>
      <w:r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…………………………………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…………..</w:t>
      </w:r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 dne 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……………..</w:t>
      </w:r>
    </w:p>
    <w:p w:rsidR="005F2F8E" w:rsidRDefault="005F2F8E" w:rsidP="005F2F8E">
      <w:pPr>
        <w:tabs>
          <w:tab w:val="left" w:pos="2100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423"/>
      </w:tblGrid>
      <w:tr w:rsidR="005F2F8E" w:rsidRPr="0060777E" w:rsidTr="00183D19">
        <w:trPr>
          <w:trHeight w:val="510"/>
        </w:trPr>
        <w:tc>
          <w:tcPr>
            <w:tcW w:w="9072" w:type="dxa"/>
            <w:gridSpan w:val="2"/>
            <w:vAlign w:val="center"/>
          </w:tcPr>
          <w:p w:rsidR="005F2F8E" w:rsidRPr="0060777E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5F2F8E" w:rsidRPr="0060777E" w:rsidTr="00183D19">
        <w:trPr>
          <w:trHeight w:val="510"/>
        </w:trPr>
        <w:tc>
          <w:tcPr>
            <w:tcW w:w="4649" w:type="dxa"/>
            <w:vAlign w:val="center"/>
          </w:tcPr>
          <w:p w:rsidR="005F2F8E" w:rsidRPr="0060777E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 nebo jméno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 </w:t>
            </w: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příjmení:</w:t>
            </w:r>
          </w:p>
        </w:tc>
        <w:tc>
          <w:tcPr>
            <w:tcW w:w="4423" w:type="dxa"/>
          </w:tcPr>
          <w:p w:rsidR="005F2F8E" w:rsidRDefault="005F2F8E" w:rsidP="009476EE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60777E" w:rsidTr="00183D19">
        <w:trPr>
          <w:trHeight w:val="510"/>
        </w:trPr>
        <w:tc>
          <w:tcPr>
            <w:tcW w:w="4649" w:type="dxa"/>
            <w:vAlign w:val="center"/>
          </w:tcPr>
          <w:p w:rsidR="005F2F8E" w:rsidRPr="0060777E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423" w:type="dxa"/>
          </w:tcPr>
          <w:p w:rsidR="005F2F8E" w:rsidRDefault="005F2F8E" w:rsidP="009476EE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5F2F8E" w:rsidRPr="0060777E" w:rsidTr="00183D19">
        <w:trPr>
          <w:trHeight w:val="510"/>
        </w:trPr>
        <w:tc>
          <w:tcPr>
            <w:tcW w:w="4649" w:type="dxa"/>
            <w:vAlign w:val="center"/>
          </w:tcPr>
          <w:p w:rsidR="005F2F8E" w:rsidRPr="0060777E" w:rsidRDefault="005F2F8E" w:rsidP="009476EE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423" w:type="dxa"/>
          </w:tcPr>
          <w:p w:rsidR="005F2F8E" w:rsidRDefault="005F2F8E" w:rsidP="009476EE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102DD6" w:rsidRDefault="00102DD6"/>
    <w:sectPr w:rsidR="00102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8E" w:rsidRDefault="005F2F8E" w:rsidP="005F2F8E">
      <w:r>
        <w:separator/>
      </w:r>
    </w:p>
  </w:endnote>
  <w:endnote w:type="continuationSeparator" w:id="0">
    <w:p w:rsidR="005F2F8E" w:rsidRDefault="005F2F8E" w:rsidP="005F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8E" w:rsidRDefault="005F2F8E" w:rsidP="005F2F8E">
      <w:r>
        <w:separator/>
      </w:r>
    </w:p>
  </w:footnote>
  <w:footnote w:type="continuationSeparator" w:id="0">
    <w:p w:rsidR="005F2F8E" w:rsidRDefault="005F2F8E" w:rsidP="005F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8E" w:rsidRPr="005F2F8E" w:rsidRDefault="005F2F8E" w:rsidP="005F2F8E">
    <w:pPr>
      <w:pStyle w:val="Zhlav"/>
      <w:jc w:val="right"/>
      <w:rPr>
        <w:rFonts w:ascii="Arial" w:hAnsi="Arial" w:cs="Arial"/>
        <w:sz w:val="22"/>
      </w:rPr>
    </w:pPr>
    <w:r w:rsidRPr="005F2F8E">
      <w:rPr>
        <w:rFonts w:ascii="Arial" w:hAnsi="Arial" w:cs="Arial"/>
        <w:sz w:val="22"/>
      </w:rPr>
      <w:t>Příloha A</w:t>
    </w:r>
    <w:r w:rsidR="00A247AE">
      <w:rPr>
        <w:rFonts w:ascii="Arial" w:hAnsi="Arial" w:cs="Arial"/>
        <w:sz w:val="22"/>
      </w:rPr>
      <w:t xml:space="preserve"> výzvy k podání nabídky – Vzor krycího listu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8E"/>
    <w:rsid w:val="00102DD6"/>
    <w:rsid w:val="00183D19"/>
    <w:rsid w:val="005F2F8E"/>
    <w:rsid w:val="00A247AE"/>
    <w:rsid w:val="00B863C5"/>
    <w:rsid w:val="00C35795"/>
    <w:rsid w:val="00EB41C9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B213"/>
  <w15:chartTrackingRefBased/>
  <w15:docId w15:val="{A8C4218E-F841-4183-B8DF-A556CC3B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F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2F8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2F8E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5F2F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F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2F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F8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Štipáková Veronika</cp:lastModifiedBy>
  <cp:revision>2</cp:revision>
  <dcterms:created xsi:type="dcterms:W3CDTF">2023-03-07T16:15:00Z</dcterms:created>
  <dcterms:modified xsi:type="dcterms:W3CDTF">2023-04-04T18:12:00Z</dcterms:modified>
</cp:coreProperties>
</file>